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700F3" w:rsidR="00DD259F" w:rsidP="005B7AC9" w:rsidRDefault="00DD259F" w14:paraId="3702608" w14:textId="3702608">
      <w:pPr>
        <w15:collapsed w:val="false"/>
        <w:rPr>
          <w:rFonts w:cs="Arial"/>
          <w:b w:val="false"/>
        </w:rPr>
      </w:pPr>
      <w:bookmarkStart w:name="_GoBack" w:id="0"/>
      <w:bookmarkEnd w:id="0"/>
      <w:r w:rsidRPr="00A700F3">
        <w:rPr>
          <w:rFonts w:cs="Arial"/>
          <w:b w:val="false"/>
        </w:rPr>
        <w:t>REPUBLIKA HRVATSKA</w:t>
      </w:r>
    </w:p>
    <w:p w:rsidRPr="00A700F3" w:rsidR="00DD259F" w:rsidP="005B7AC9" w:rsidRDefault="00DD259F">
      <w:pPr>
        <w:tabs>
          <w:tab w:val="right" w:pos="8640"/>
        </w:tabs>
        <w:rPr>
          <w:rFonts w:cs="Arial"/>
          <w:b w:val="false"/>
        </w:rPr>
      </w:pPr>
      <w:r w:rsidRPr="00A700F3">
        <w:rPr>
          <w:rFonts w:cs="Arial"/>
          <w:b w:val="false"/>
        </w:rPr>
        <w:t>TRGOVAČKI SUD U RIJECI</w:t>
      </w:r>
      <w:r w:rsidRPr="00A700F3" w:rsidR="006D1F4A">
        <w:rPr>
          <w:rFonts w:cs="Arial"/>
          <w:b w:val="false"/>
        </w:rPr>
        <w:tab/>
      </w:r>
    </w:p>
    <w:p w:rsidRPr="00A700F3" w:rsidR="00D92A4E" w:rsidP="005B7AC9" w:rsidRDefault="00DD259F">
      <w:pPr>
        <w:rPr>
          <w:rFonts w:cs="Arial"/>
          <w:b w:val="false"/>
        </w:rPr>
      </w:pPr>
      <w:r w:rsidRPr="00A700F3">
        <w:rPr>
          <w:rFonts w:cs="Arial"/>
          <w:b w:val="false"/>
        </w:rPr>
        <w:t>ZADARSKA 1 i 3</w:t>
      </w:r>
    </w:p>
    <w:p w:rsidRPr="00A700F3" w:rsidR="005B6CC9" w:rsidP="005B7AC9" w:rsidRDefault="005B6CC9">
      <w:pPr>
        <w:rPr>
          <w:rFonts w:cs="Arial"/>
          <w:b w:val="false"/>
        </w:rPr>
      </w:pPr>
    </w:p>
    <w:p w:rsidRPr="00A700F3" w:rsidR="002535CE" w:rsidP="005B7AC9" w:rsidRDefault="002535CE">
      <w:pPr>
        <w:rPr>
          <w:rFonts w:cs="Arial"/>
          <w:b w:val="false"/>
        </w:rPr>
      </w:pPr>
    </w:p>
    <w:p w:rsidRPr="00A700F3" w:rsidR="00613796" w:rsidP="00CC3B7B" w:rsidRDefault="00613796">
      <w:pPr>
        <w:jc w:val="center"/>
        <w:rPr>
          <w:rFonts w:cs="Arial"/>
          <w:b w:val="false"/>
          <w:bCs/>
        </w:rPr>
      </w:pPr>
      <w:r w:rsidRPr="00A700F3">
        <w:rPr>
          <w:rFonts w:cs="Arial"/>
          <w:b w:val="false"/>
          <w:bCs/>
        </w:rPr>
        <w:t>Z A P I S N I K</w:t>
      </w:r>
    </w:p>
    <w:p w:rsidRPr="00A700F3" w:rsidR="00ED472B" w:rsidP="00D92A4E" w:rsidRDefault="00405860">
      <w:pPr>
        <w:jc w:val="center"/>
        <w:rPr>
          <w:rFonts w:cs="Arial"/>
          <w:b w:val="false"/>
          <w:bCs/>
        </w:rPr>
      </w:pPr>
      <w:r w:rsidRPr="00A700F3">
        <w:rPr>
          <w:rFonts w:cs="Arial"/>
          <w:b w:val="false"/>
          <w:bCs/>
        </w:rPr>
        <w:t>o</w:t>
      </w:r>
      <w:r w:rsidRPr="00A700F3" w:rsidR="00560DA5">
        <w:rPr>
          <w:rFonts w:cs="Arial"/>
          <w:b w:val="false"/>
          <w:bCs/>
        </w:rPr>
        <w:t>d</w:t>
      </w:r>
      <w:r w:rsidRPr="00A700F3" w:rsidR="001C161A">
        <w:rPr>
          <w:rFonts w:cs="Arial"/>
          <w:b w:val="false"/>
          <w:bCs/>
        </w:rPr>
        <w:t xml:space="preserve"> </w:t>
      </w:r>
      <w:r w:rsidR="002D312D">
        <w:rPr>
          <w:rFonts w:cs="Arial"/>
          <w:b w:val="false"/>
          <w:bCs/>
        </w:rPr>
        <w:t>10. listopada</w:t>
      </w:r>
      <w:r w:rsidRPr="00A700F3" w:rsidR="00035C96">
        <w:rPr>
          <w:rFonts w:cs="Arial"/>
          <w:b w:val="false"/>
          <w:bCs/>
        </w:rPr>
        <w:t xml:space="preserve"> 2023</w:t>
      </w:r>
      <w:r w:rsidRPr="00A700F3" w:rsidR="0083505A">
        <w:rPr>
          <w:rFonts w:cs="Arial"/>
          <w:b w:val="false"/>
          <w:bCs/>
        </w:rPr>
        <w:t>. godine</w:t>
      </w:r>
      <w:r w:rsidRPr="00A700F3" w:rsidR="00B82A55">
        <w:rPr>
          <w:rFonts w:cs="Arial"/>
          <w:b w:val="false"/>
          <w:bCs/>
        </w:rPr>
        <w:t xml:space="preserve"> </w:t>
      </w:r>
    </w:p>
    <w:p w:rsidRPr="00A700F3" w:rsidR="0071047A" w:rsidP="00FF0648" w:rsidRDefault="00A24FE2">
      <w:pPr>
        <w:jc w:val="both"/>
        <w:rPr>
          <w:rFonts w:cs="Arial"/>
          <w:b w:val="false"/>
        </w:rPr>
      </w:pPr>
      <w:r w:rsidRPr="00A700F3">
        <w:rPr>
          <w:rFonts w:cs="Arial"/>
          <w:b w:val="false"/>
        </w:rPr>
        <w:t xml:space="preserve">u prethodnom postupku </w:t>
      </w:r>
      <w:r w:rsidRPr="00A700F3" w:rsidR="00613796">
        <w:rPr>
          <w:rFonts w:cs="Arial"/>
          <w:b w:val="false"/>
        </w:rPr>
        <w:t>radi</w:t>
      </w:r>
      <w:r w:rsidRPr="00A700F3" w:rsidR="006372B4">
        <w:rPr>
          <w:rFonts w:cs="Arial"/>
          <w:b w:val="false"/>
        </w:rPr>
        <w:t xml:space="preserve"> očitovanja o prijedlogu i</w:t>
      </w:r>
      <w:r w:rsidRPr="00A700F3" w:rsidR="00613796">
        <w:rPr>
          <w:rFonts w:cs="Arial"/>
          <w:b w:val="false"/>
        </w:rPr>
        <w:t xml:space="preserve"> </w:t>
      </w:r>
      <w:r w:rsidRPr="00A700F3" w:rsidR="00B468D0">
        <w:rPr>
          <w:rFonts w:cs="Arial"/>
          <w:b w:val="false"/>
        </w:rPr>
        <w:t>rasprave o</w:t>
      </w:r>
      <w:r w:rsidRPr="00A700F3" w:rsidR="00727FC2">
        <w:rPr>
          <w:rFonts w:cs="Arial"/>
          <w:b w:val="false"/>
        </w:rPr>
        <w:t xml:space="preserve"> </w:t>
      </w:r>
      <w:r w:rsidRPr="00A700F3" w:rsidR="00E279D6">
        <w:rPr>
          <w:rFonts w:cs="Arial"/>
          <w:b w:val="false"/>
        </w:rPr>
        <w:t>pretpostavk</w:t>
      </w:r>
      <w:r w:rsidRPr="00A700F3" w:rsidR="00B468D0">
        <w:rPr>
          <w:rFonts w:cs="Arial"/>
          <w:b w:val="false"/>
        </w:rPr>
        <w:t>ama</w:t>
      </w:r>
      <w:r w:rsidRPr="00A700F3" w:rsidR="00E279D6">
        <w:rPr>
          <w:rFonts w:cs="Arial"/>
          <w:b w:val="false"/>
        </w:rPr>
        <w:t xml:space="preserve"> </w:t>
      </w:r>
      <w:r w:rsidRPr="00A700F3" w:rsidR="006F49A9">
        <w:rPr>
          <w:rFonts w:cs="Arial"/>
          <w:b w:val="false"/>
        </w:rPr>
        <w:t xml:space="preserve">za otvaranje </w:t>
      </w:r>
      <w:r w:rsidRPr="00A700F3" w:rsidR="00560DA5">
        <w:rPr>
          <w:rFonts w:cs="Arial"/>
          <w:b w:val="false"/>
        </w:rPr>
        <w:t xml:space="preserve">stečajnog </w:t>
      </w:r>
      <w:r w:rsidRPr="00A700F3" w:rsidR="00613796">
        <w:rPr>
          <w:rFonts w:cs="Arial"/>
          <w:b w:val="false"/>
        </w:rPr>
        <w:t xml:space="preserve">postupka nad </w:t>
      </w:r>
      <w:r w:rsidRPr="00A700F3" w:rsidR="00DE1769">
        <w:rPr>
          <w:rFonts w:cs="Arial"/>
          <w:b w:val="false"/>
        </w:rPr>
        <w:t>dužnik</w:t>
      </w:r>
      <w:r w:rsidRPr="00A700F3" w:rsidR="006C6198">
        <w:rPr>
          <w:rFonts w:cs="Arial"/>
          <w:b w:val="false"/>
        </w:rPr>
        <w:t>om</w:t>
      </w:r>
      <w:r w:rsidRPr="00A700F3" w:rsidR="00FF0648">
        <w:rPr>
          <w:rFonts w:cs="Arial"/>
          <w:b w:val="false"/>
        </w:rPr>
        <w:t xml:space="preserve"> </w:t>
      </w:r>
      <w:r w:rsidRPr="002D312D" w:rsidR="002D312D">
        <w:rPr>
          <w:rFonts w:cs="Arial"/>
          <w:b w:val="false"/>
        </w:rPr>
        <w:t>MALO BURE j.d.o.o za usluge, Novi Vinodolski, Zagrebačka 23</w:t>
      </w:r>
      <w:r w:rsidRPr="00A700F3" w:rsidR="00F60677">
        <w:rPr>
          <w:rFonts w:cs="Arial"/>
          <w:b w:val="false"/>
        </w:rPr>
        <w:t>.</w:t>
      </w:r>
    </w:p>
    <w:p w:rsidRPr="00A700F3" w:rsidR="00AE067B" w:rsidP="005B7AC9" w:rsidRDefault="00AE067B">
      <w:pPr>
        <w:jc w:val="both"/>
        <w:rPr>
          <w:rFonts w:cs="Arial"/>
          <w:b w:val="false"/>
        </w:rPr>
      </w:pPr>
    </w:p>
    <w:p w:rsidRPr="00A700F3" w:rsidR="00613796" w:rsidP="005B7AC9" w:rsidRDefault="00613796">
      <w:pPr>
        <w:jc w:val="both"/>
        <w:rPr>
          <w:rFonts w:cs="Arial"/>
          <w:b w:val="false"/>
        </w:rPr>
      </w:pPr>
      <w:r w:rsidRPr="00A700F3">
        <w:rPr>
          <w:rFonts w:cs="Arial"/>
          <w:b w:val="false"/>
        </w:rPr>
        <w:t>OD SUDA PRISUTNI:</w:t>
      </w:r>
    </w:p>
    <w:p w:rsidRPr="00A700F3" w:rsidR="00613796" w:rsidP="005B7AC9" w:rsidRDefault="00D7080F">
      <w:pPr>
        <w:jc w:val="both"/>
        <w:rPr>
          <w:rFonts w:cs="Arial"/>
          <w:b w:val="false"/>
        </w:rPr>
      </w:pPr>
      <w:r w:rsidRPr="00A700F3">
        <w:rPr>
          <w:rFonts w:cs="Arial"/>
          <w:b w:val="false"/>
        </w:rPr>
        <w:t>Daniela Korlević, sutkinja</w:t>
      </w:r>
    </w:p>
    <w:p w:rsidR="00337EB9" w:rsidP="001B269D" w:rsidRDefault="00ED6CE2">
      <w:pPr>
        <w:jc w:val="both"/>
        <w:rPr>
          <w:rFonts w:cs="Arial"/>
          <w:b w:val="false"/>
        </w:rPr>
      </w:pPr>
      <w:r>
        <w:rPr>
          <w:rFonts w:cs="Arial"/>
          <w:b w:val="false"/>
        </w:rPr>
        <w:t>Timjana Baričević</w:t>
      </w:r>
      <w:r w:rsidRPr="00A700F3" w:rsidR="00613796">
        <w:rPr>
          <w:rFonts w:cs="Arial"/>
          <w:b w:val="false"/>
        </w:rPr>
        <w:t>, zapisničar</w:t>
      </w:r>
    </w:p>
    <w:p w:rsidRPr="00A700F3" w:rsidR="00AE067B" w:rsidP="0071047A" w:rsidRDefault="00AE067B">
      <w:pPr>
        <w:rPr>
          <w:rFonts w:cs="Arial"/>
          <w:b w:val="false"/>
        </w:rPr>
      </w:pPr>
    </w:p>
    <w:p w:rsidRPr="00A700F3" w:rsidR="00D92A4E" w:rsidP="00545835" w:rsidRDefault="009168D8">
      <w:pPr>
        <w:jc w:val="center"/>
        <w:rPr>
          <w:rFonts w:cs="Arial"/>
          <w:b w:val="false"/>
        </w:rPr>
      </w:pPr>
      <w:r w:rsidRPr="00A700F3">
        <w:rPr>
          <w:rFonts w:cs="Arial"/>
          <w:b w:val="false"/>
        </w:rPr>
        <w:t>Početak u</w:t>
      </w:r>
      <w:r w:rsidRPr="00A700F3" w:rsidR="00CF16F2">
        <w:rPr>
          <w:rFonts w:cs="Arial"/>
          <w:b w:val="false"/>
        </w:rPr>
        <w:t xml:space="preserve"> </w:t>
      </w:r>
      <w:r w:rsidR="002D312D">
        <w:rPr>
          <w:rFonts w:cs="Arial"/>
          <w:b w:val="false"/>
        </w:rPr>
        <w:t>10</w:t>
      </w:r>
      <w:r w:rsidRPr="00A700F3" w:rsidR="00613796">
        <w:rPr>
          <w:rFonts w:cs="Arial"/>
          <w:b w:val="false"/>
        </w:rPr>
        <w:t>:</w:t>
      </w:r>
      <w:r w:rsidR="002D312D">
        <w:rPr>
          <w:rFonts w:cs="Arial"/>
          <w:b w:val="false"/>
        </w:rPr>
        <w:t>00</w:t>
      </w:r>
      <w:r w:rsidRPr="00A700F3" w:rsidR="00613796">
        <w:rPr>
          <w:rFonts w:cs="Arial"/>
          <w:b w:val="false"/>
        </w:rPr>
        <w:t xml:space="preserve"> sati</w:t>
      </w:r>
    </w:p>
    <w:p w:rsidR="00B70A81" w:rsidP="00BA4D2C" w:rsidRDefault="00B70A81">
      <w:pPr>
        <w:jc w:val="both"/>
        <w:rPr>
          <w:rFonts w:cs="Arial"/>
          <w:b w:val="false"/>
        </w:rPr>
      </w:pPr>
    </w:p>
    <w:p w:rsidRPr="00A700F3" w:rsidR="00BA4D2C" w:rsidP="00BA4D2C" w:rsidRDefault="00BA4D2C">
      <w:pPr>
        <w:jc w:val="both"/>
        <w:rPr>
          <w:rFonts w:cs="Arial"/>
          <w:b w:val="false"/>
        </w:rPr>
      </w:pPr>
      <w:r w:rsidRPr="00A700F3">
        <w:rPr>
          <w:rFonts w:cs="Arial"/>
          <w:b w:val="false"/>
        </w:rPr>
        <w:t>Utvrđuje se da su na današnje ročište pristupili:</w:t>
      </w:r>
    </w:p>
    <w:p w:rsidRPr="00A700F3" w:rsidR="00935274" w:rsidP="00BA4D2C" w:rsidRDefault="00BA4D2C">
      <w:pPr>
        <w:jc w:val="both"/>
        <w:rPr>
          <w:rFonts w:cs="Arial"/>
          <w:b w:val="false"/>
        </w:rPr>
      </w:pPr>
      <w:r w:rsidRPr="00A700F3">
        <w:rPr>
          <w:rFonts w:cs="Arial"/>
          <w:b w:val="false"/>
        </w:rPr>
        <w:t xml:space="preserve">Za predlagatelja: </w:t>
      </w:r>
      <w:r w:rsidRPr="00A700F3" w:rsidR="00935274">
        <w:rPr>
          <w:rFonts w:cs="Arial"/>
          <w:b w:val="false"/>
        </w:rPr>
        <w:t xml:space="preserve">nitko, dostava poziva uredno iskazana  </w:t>
      </w:r>
    </w:p>
    <w:p w:rsidRPr="00A700F3" w:rsidR="00BA4D2C" w:rsidP="00BA4D2C" w:rsidRDefault="00BA4D2C">
      <w:pPr>
        <w:jc w:val="both"/>
        <w:rPr>
          <w:rFonts w:cs="Arial"/>
          <w:b w:val="false"/>
        </w:rPr>
      </w:pPr>
      <w:r w:rsidRPr="00A700F3">
        <w:rPr>
          <w:rFonts w:cs="Arial"/>
          <w:b w:val="false"/>
        </w:rPr>
        <w:t xml:space="preserve">Za dužnika: </w:t>
      </w:r>
      <w:r w:rsidRPr="00A700F3" w:rsidR="002B426F">
        <w:rPr>
          <w:rFonts w:cs="Arial"/>
          <w:b w:val="false"/>
        </w:rPr>
        <w:t>nitko, dostava poziva uredno iskazana</w:t>
      </w:r>
    </w:p>
    <w:p w:rsidRPr="00A700F3" w:rsidR="002535CE" w:rsidP="00BA4D2C" w:rsidRDefault="00BA4D2C">
      <w:pPr>
        <w:jc w:val="both"/>
        <w:rPr>
          <w:rFonts w:cs="Arial"/>
          <w:b w:val="false"/>
        </w:rPr>
      </w:pPr>
      <w:r w:rsidRPr="00A700F3">
        <w:rPr>
          <w:rFonts w:cs="Arial"/>
          <w:b w:val="false"/>
        </w:rPr>
        <w:t xml:space="preserve">Za FINA: nitko, dostava poziva uredno iskazana  </w:t>
      </w:r>
    </w:p>
    <w:p w:rsidR="00935274" w:rsidP="000B0B59" w:rsidRDefault="00935274">
      <w:pPr>
        <w:jc w:val="both"/>
        <w:rPr>
          <w:rFonts w:cs="Arial"/>
          <w:b w:val="false"/>
          <w:bCs/>
        </w:rPr>
      </w:pPr>
    </w:p>
    <w:p w:rsidR="00B70A81" w:rsidP="000B0B59" w:rsidRDefault="00B70A81">
      <w:pPr>
        <w:jc w:val="both"/>
        <w:rPr>
          <w:rFonts w:cs="Arial"/>
          <w:b w:val="false"/>
          <w:bCs/>
        </w:rPr>
      </w:pPr>
      <w:r>
        <w:rPr>
          <w:rFonts w:cs="Arial"/>
          <w:b w:val="false"/>
          <w:bCs/>
        </w:rPr>
        <w:tab/>
        <w:t>Utvrđuje se da privremena stečajna upraviteljica nije pristupila, a svoj izostanak opravdala je usmenim putem.</w:t>
      </w:r>
    </w:p>
    <w:p w:rsidR="00B70A81" w:rsidP="000B0B59" w:rsidRDefault="00B70A81">
      <w:pPr>
        <w:jc w:val="both"/>
        <w:rPr>
          <w:rFonts w:cs="Arial"/>
          <w:b w:val="false"/>
          <w:bCs/>
        </w:rPr>
      </w:pPr>
    </w:p>
    <w:p w:rsidR="00A700F3" w:rsidP="000B0B59" w:rsidRDefault="00A700F3">
      <w:pPr>
        <w:jc w:val="both"/>
        <w:rPr>
          <w:rFonts w:cs="Arial"/>
          <w:b w:val="false"/>
          <w:bCs/>
        </w:rPr>
      </w:pPr>
      <w:r>
        <w:rPr>
          <w:rFonts w:cs="Arial"/>
          <w:b w:val="false"/>
          <w:bCs/>
        </w:rPr>
        <w:tab/>
      </w:r>
      <w:r w:rsidRPr="00A700F3">
        <w:rPr>
          <w:rFonts w:cs="Arial"/>
          <w:b w:val="false"/>
          <w:bCs/>
        </w:rPr>
        <w:t>Utvrđuje se da spisu pril</w:t>
      </w:r>
      <w:r w:rsidR="00085967">
        <w:rPr>
          <w:rFonts w:cs="Arial"/>
          <w:b w:val="false"/>
          <w:bCs/>
        </w:rPr>
        <w:t>eži podnesak predlagatelja od 26</w:t>
      </w:r>
      <w:r w:rsidRPr="00A700F3">
        <w:rPr>
          <w:rFonts w:cs="Arial"/>
          <w:b w:val="false"/>
          <w:bCs/>
        </w:rPr>
        <w:t>. rujna 2023. god</w:t>
      </w:r>
      <w:r w:rsidR="00085967">
        <w:rPr>
          <w:rFonts w:cs="Arial"/>
          <w:b w:val="false"/>
          <w:bCs/>
        </w:rPr>
        <w:t>ine prema kojem dužnik na dan 26</w:t>
      </w:r>
      <w:r w:rsidRPr="00A700F3">
        <w:rPr>
          <w:rFonts w:cs="Arial"/>
          <w:b w:val="false"/>
          <w:bCs/>
        </w:rPr>
        <w:t>. rujna 2023. godine u Očevidniku redoslijeda osnova za plaćanje ima evidentirane neizvršene osnove za plaćanje u neprekinutom razdoblju od 1</w:t>
      </w:r>
      <w:r w:rsidR="00085967">
        <w:rPr>
          <w:rFonts w:cs="Arial"/>
          <w:b w:val="false"/>
          <w:bCs/>
        </w:rPr>
        <w:t>68</w:t>
      </w:r>
      <w:r w:rsidRPr="00A700F3">
        <w:rPr>
          <w:rFonts w:cs="Arial"/>
          <w:b w:val="false"/>
          <w:bCs/>
        </w:rPr>
        <w:t xml:space="preserve"> dana u </w:t>
      </w:r>
      <w:r w:rsidR="00705E47">
        <w:rPr>
          <w:rFonts w:cs="Arial"/>
          <w:b w:val="false"/>
          <w:bCs/>
        </w:rPr>
        <w:t xml:space="preserve">ukupnom iznosu od </w:t>
      </w:r>
      <w:r w:rsidRPr="00085967" w:rsidR="00085967">
        <w:rPr>
          <w:rFonts w:cs="Arial"/>
          <w:b w:val="false"/>
          <w:bCs/>
        </w:rPr>
        <w:t>2.715,15</w:t>
      </w:r>
      <w:r w:rsidR="00085967">
        <w:rPr>
          <w:rFonts w:cs="Arial"/>
          <w:b w:val="false"/>
          <w:bCs/>
        </w:rPr>
        <w:t xml:space="preserve"> </w:t>
      </w:r>
      <w:r w:rsidR="00705E47">
        <w:rPr>
          <w:rFonts w:cs="Arial"/>
          <w:b w:val="false"/>
          <w:bCs/>
        </w:rPr>
        <w:t>EUR.</w:t>
      </w:r>
    </w:p>
    <w:p w:rsidRPr="00A700F3" w:rsidR="00A700F3" w:rsidP="000B0B59" w:rsidRDefault="00A700F3">
      <w:pPr>
        <w:jc w:val="both"/>
        <w:rPr>
          <w:rFonts w:cs="Arial"/>
          <w:b w:val="false"/>
          <w:bCs/>
        </w:rPr>
      </w:pPr>
    </w:p>
    <w:p w:rsidRPr="00A700F3" w:rsidR="009957BA" w:rsidP="0029338E" w:rsidRDefault="009957BA">
      <w:pPr>
        <w:ind w:firstLine="720"/>
        <w:jc w:val="both"/>
        <w:rPr>
          <w:rFonts w:cs="Arial"/>
          <w:b w:val="false"/>
          <w:bCs/>
        </w:rPr>
      </w:pPr>
      <w:r w:rsidRPr="00A700F3">
        <w:rPr>
          <w:rFonts w:cs="Arial"/>
          <w:b w:val="false"/>
          <w:bCs/>
        </w:rPr>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 Izvješće</w:t>
      </w:r>
      <w:r w:rsidRPr="00A700F3" w:rsidR="005C4DFB">
        <w:rPr>
          <w:rFonts w:cs="Arial"/>
          <w:b w:val="false"/>
          <w:bCs/>
        </w:rPr>
        <w:t xml:space="preserve"> privremenog stečajnog upravitelja</w:t>
      </w:r>
      <w:r w:rsidRPr="00A700F3">
        <w:rPr>
          <w:rFonts w:cs="Arial"/>
          <w:b w:val="false"/>
          <w:bCs/>
        </w:rPr>
        <w:t xml:space="preserve"> je objavljeno na mrežnoj stranici e – Oglasnoj ploči sudova </w:t>
      </w:r>
      <w:r w:rsidRPr="00A700F3" w:rsidR="00A700F3">
        <w:rPr>
          <w:rFonts w:cs="Arial"/>
          <w:b w:val="false"/>
          <w:bCs/>
        </w:rPr>
        <w:t>4</w:t>
      </w:r>
      <w:r w:rsidRPr="00A700F3" w:rsidR="000B0B59">
        <w:rPr>
          <w:rFonts w:cs="Arial"/>
          <w:b w:val="false"/>
          <w:bCs/>
        </w:rPr>
        <w:t>. listopada</w:t>
      </w:r>
      <w:r w:rsidRPr="00A700F3">
        <w:rPr>
          <w:rFonts w:cs="Arial"/>
          <w:b w:val="false"/>
          <w:bCs/>
        </w:rPr>
        <w:t xml:space="preserve"> 2023. godine.</w:t>
      </w:r>
    </w:p>
    <w:p w:rsidRPr="00A700F3" w:rsidR="00935274" w:rsidP="00935274" w:rsidRDefault="00935274">
      <w:pPr>
        <w:autoSpaceDE w:val="false"/>
        <w:autoSpaceDN w:val="false"/>
        <w:adjustRightInd w:val="false"/>
        <w:rPr>
          <w:rFonts w:cs="Arial"/>
          <w:b w:val="false"/>
          <w:color w:val="000000"/>
          <w:lang w:eastAsia="hr-HR"/>
        </w:rPr>
      </w:pPr>
    </w:p>
    <w:p w:rsidRPr="0049490E" w:rsidR="00A35110" w:rsidP="0049490E" w:rsidRDefault="00935274">
      <w:pPr>
        <w:autoSpaceDE w:val="false"/>
        <w:autoSpaceDN w:val="false"/>
        <w:adjustRightInd w:val="false"/>
        <w:ind w:firstLine="720"/>
        <w:jc w:val="both"/>
        <w:rPr>
          <w:rFonts w:cs="Arial"/>
          <w:b w:val="false"/>
          <w:color w:val="000000"/>
          <w:lang w:eastAsia="hr-HR"/>
        </w:rPr>
      </w:pPr>
      <w:r w:rsidRPr="00A700F3">
        <w:rPr>
          <w:rFonts w:cs="Arial"/>
          <w:b w:val="false"/>
          <w:color w:val="000000"/>
          <w:lang w:eastAsia="hr-HR"/>
        </w:rPr>
        <w:t>Privremen</w:t>
      </w:r>
      <w:r w:rsidR="001B1329">
        <w:rPr>
          <w:rFonts w:cs="Arial"/>
          <w:b w:val="false"/>
          <w:color w:val="000000"/>
          <w:lang w:eastAsia="hr-HR"/>
        </w:rPr>
        <w:t>a</w:t>
      </w:r>
      <w:r w:rsidRPr="00A700F3">
        <w:rPr>
          <w:rFonts w:cs="Arial"/>
          <w:b w:val="false"/>
          <w:color w:val="000000"/>
          <w:lang w:eastAsia="hr-HR"/>
        </w:rPr>
        <w:t xml:space="preserve"> stečajn</w:t>
      </w:r>
      <w:r w:rsidR="001B1329">
        <w:rPr>
          <w:rFonts w:cs="Arial"/>
          <w:b w:val="false"/>
          <w:color w:val="000000"/>
          <w:lang w:eastAsia="hr-HR"/>
        </w:rPr>
        <w:t>a</w:t>
      </w:r>
      <w:r w:rsidRPr="00A700F3">
        <w:rPr>
          <w:rFonts w:cs="Arial"/>
          <w:b w:val="false"/>
          <w:color w:val="000000"/>
          <w:lang w:eastAsia="hr-HR"/>
        </w:rPr>
        <w:t xml:space="preserve"> upravitelj</w:t>
      </w:r>
      <w:r w:rsidR="001B1329">
        <w:rPr>
          <w:rFonts w:cs="Arial"/>
          <w:b w:val="false"/>
          <w:color w:val="000000"/>
          <w:lang w:eastAsia="hr-HR"/>
        </w:rPr>
        <w:t>ica nije uspjela u prethodnom postupku ostvariti kontakt</w:t>
      </w:r>
      <w:r w:rsidRPr="00A700F3">
        <w:rPr>
          <w:rFonts w:cs="Arial"/>
          <w:b w:val="false"/>
          <w:color w:val="000000"/>
          <w:lang w:eastAsia="hr-HR"/>
        </w:rPr>
        <w:t xml:space="preserve"> </w:t>
      </w:r>
      <w:r w:rsidR="001B1329">
        <w:rPr>
          <w:rFonts w:cs="Arial"/>
          <w:b w:val="false"/>
          <w:color w:val="000000"/>
          <w:lang w:eastAsia="hr-HR"/>
        </w:rPr>
        <w:t>sa</w:t>
      </w:r>
      <w:r w:rsidRPr="00A35110" w:rsidR="00A35110">
        <w:rPr>
          <w:rFonts w:cs="Arial"/>
          <w:b w:val="false"/>
          <w:bCs/>
        </w:rPr>
        <w:t xml:space="preserve"> </w:t>
      </w:r>
      <w:r w:rsidR="001B1329">
        <w:rPr>
          <w:rFonts w:cs="Arial"/>
          <w:b w:val="false"/>
          <w:bCs/>
        </w:rPr>
        <w:t>zastupnikom dužnika po zakonu.</w:t>
      </w:r>
    </w:p>
    <w:p w:rsidRPr="00A35110" w:rsidR="00A35110" w:rsidP="00A35110" w:rsidRDefault="001B1329">
      <w:pPr>
        <w:autoSpaceDE w:val="false"/>
        <w:autoSpaceDN w:val="false"/>
        <w:adjustRightInd w:val="false"/>
        <w:ind w:firstLine="720"/>
        <w:jc w:val="both"/>
        <w:rPr>
          <w:rFonts w:cs="Arial"/>
          <w:b w:val="false"/>
          <w:bCs/>
        </w:rPr>
      </w:pPr>
      <w:r w:rsidRPr="001B1329">
        <w:rPr>
          <w:rFonts w:cs="Arial"/>
          <w:b w:val="false"/>
          <w:bCs/>
        </w:rPr>
        <w:t xml:space="preserve">Privremena stečajna upraviteljica </w:t>
      </w:r>
      <w:r>
        <w:rPr>
          <w:rFonts w:cs="Arial"/>
          <w:b w:val="false"/>
          <w:bCs/>
        </w:rPr>
        <w:t xml:space="preserve">je od Porezne uprave pribavila </w:t>
      </w:r>
      <w:r w:rsidRPr="00A35110" w:rsidR="00A35110">
        <w:rPr>
          <w:rFonts w:cs="Arial"/>
          <w:b w:val="false"/>
          <w:bCs/>
        </w:rPr>
        <w:t>PD obrasce i priloge za 2022. godinu</w:t>
      </w:r>
      <w:r w:rsidR="0049490E">
        <w:rPr>
          <w:rFonts w:cs="Arial"/>
          <w:b w:val="false"/>
          <w:bCs/>
        </w:rPr>
        <w:t>.</w:t>
      </w:r>
    </w:p>
    <w:p w:rsidRPr="00A35110" w:rsidR="00A35110" w:rsidP="001B1329" w:rsidRDefault="00A35110">
      <w:pPr>
        <w:autoSpaceDE w:val="false"/>
        <w:autoSpaceDN w:val="false"/>
        <w:adjustRightInd w:val="false"/>
        <w:ind w:firstLine="720"/>
        <w:jc w:val="both"/>
        <w:rPr>
          <w:rFonts w:cs="Arial"/>
          <w:b w:val="false"/>
          <w:bCs/>
        </w:rPr>
      </w:pPr>
      <w:r w:rsidRPr="00A35110">
        <w:rPr>
          <w:rFonts w:cs="Arial"/>
          <w:b w:val="false"/>
          <w:bCs/>
        </w:rPr>
        <w:t>Iz bruto bilance na dan 31.</w:t>
      </w:r>
      <w:r w:rsidR="001B1329">
        <w:rPr>
          <w:rFonts w:cs="Arial"/>
          <w:b w:val="false"/>
          <w:bCs/>
        </w:rPr>
        <w:t xml:space="preserve"> prosinca </w:t>
      </w:r>
      <w:r w:rsidRPr="00A35110">
        <w:rPr>
          <w:rFonts w:cs="Arial"/>
          <w:b w:val="false"/>
          <w:bCs/>
        </w:rPr>
        <w:t>2022. godine</w:t>
      </w:r>
      <w:r w:rsidR="001B1329">
        <w:rPr>
          <w:rFonts w:cs="Arial"/>
          <w:b w:val="false"/>
          <w:bCs/>
        </w:rPr>
        <w:t xml:space="preserve"> proizlazi da dužnik</w:t>
      </w:r>
      <w:r w:rsidRPr="00A35110">
        <w:rPr>
          <w:rFonts w:cs="Arial"/>
          <w:b w:val="false"/>
          <w:bCs/>
        </w:rPr>
        <w:t xml:space="preserve"> nema dugotrajne</w:t>
      </w:r>
      <w:r>
        <w:rPr>
          <w:rFonts w:cs="Arial"/>
          <w:b w:val="false"/>
          <w:bCs/>
        </w:rPr>
        <w:t xml:space="preserve"> </w:t>
      </w:r>
      <w:r w:rsidRPr="00A35110">
        <w:rPr>
          <w:rFonts w:cs="Arial"/>
          <w:b w:val="false"/>
          <w:bCs/>
        </w:rPr>
        <w:t>materijalne imovine</w:t>
      </w:r>
      <w:r w:rsidR="001B1329">
        <w:rPr>
          <w:rFonts w:cs="Arial"/>
          <w:b w:val="false"/>
          <w:bCs/>
        </w:rPr>
        <w:t xml:space="preserve">, ali ima iskazana potraživanja i to s osnove zajmova članovima uprave </w:t>
      </w:r>
      <w:r w:rsidRPr="00A35110">
        <w:rPr>
          <w:rFonts w:cs="Arial"/>
          <w:b w:val="false"/>
          <w:bCs/>
        </w:rPr>
        <w:t>i zapos</w:t>
      </w:r>
      <w:r w:rsidR="00907CD6">
        <w:rPr>
          <w:rFonts w:cs="Arial"/>
          <w:b w:val="false"/>
          <w:bCs/>
        </w:rPr>
        <w:t>lenicima u iznosu 60.913,07 kn/</w:t>
      </w:r>
      <w:r w:rsidRPr="00A35110">
        <w:rPr>
          <w:rFonts w:cs="Arial"/>
          <w:b w:val="false"/>
          <w:bCs/>
        </w:rPr>
        <w:t>8.084,55</w:t>
      </w:r>
      <w:r>
        <w:rPr>
          <w:rFonts w:cs="Arial"/>
          <w:b w:val="false"/>
          <w:bCs/>
        </w:rPr>
        <w:t xml:space="preserve"> </w:t>
      </w:r>
      <w:r w:rsidRPr="00A35110" w:rsidR="00907CD6">
        <w:rPr>
          <w:rFonts w:cs="Arial"/>
          <w:b w:val="false"/>
          <w:bCs/>
        </w:rPr>
        <w:t>EUR</w:t>
      </w:r>
      <w:r w:rsidR="001B1329">
        <w:rPr>
          <w:rFonts w:cs="Arial"/>
          <w:b w:val="false"/>
          <w:bCs/>
        </w:rPr>
        <w:t xml:space="preserve"> i kamata </w:t>
      </w:r>
      <w:r w:rsidRPr="00A35110">
        <w:rPr>
          <w:rFonts w:cs="Arial"/>
          <w:b w:val="false"/>
          <w:bCs/>
        </w:rPr>
        <w:t>n</w:t>
      </w:r>
      <w:r w:rsidR="00907CD6">
        <w:rPr>
          <w:rFonts w:cs="Arial"/>
          <w:b w:val="false"/>
          <w:bCs/>
        </w:rPr>
        <w:t xml:space="preserve">a pozajmice vlasnika </w:t>
      </w:r>
      <w:r w:rsidR="001B1329">
        <w:rPr>
          <w:rFonts w:cs="Arial"/>
          <w:b w:val="false"/>
          <w:bCs/>
        </w:rPr>
        <w:t xml:space="preserve">u iznosu od </w:t>
      </w:r>
      <w:r w:rsidR="00907CD6">
        <w:rPr>
          <w:rFonts w:cs="Arial"/>
          <w:b w:val="false"/>
          <w:bCs/>
        </w:rPr>
        <w:t>301,74 kn/</w:t>
      </w:r>
      <w:r w:rsidRPr="00A35110">
        <w:rPr>
          <w:rFonts w:cs="Arial"/>
          <w:b w:val="false"/>
          <w:bCs/>
        </w:rPr>
        <w:t xml:space="preserve">40,04 </w:t>
      </w:r>
      <w:r w:rsidRPr="00A35110" w:rsidR="00907CD6">
        <w:rPr>
          <w:rFonts w:cs="Arial"/>
          <w:b w:val="false"/>
          <w:bCs/>
        </w:rPr>
        <w:t>EUR</w:t>
      </w:r>
      <w:r w:rsidR="001B1329">
        <w:rPr>
          <w:rFonts w:cs="Arial"/>
          <w:b w:val="false"/>
          <w:bCs/>
        </w:rPr>
        <w:t>.</w:t>
      </w:r>
    </w:p>
    <w:p w:rsidRPr="00A35110" w:rsidR="00A35110" w:rsidP="00D90B1C" w:rsidRDefault="00A35110">
      <w:pPr>
        <w:autoSpaceDE w:val="false"/>
        <w:autoSpaceDN w:val="false"/>
        <w:adjustRightInd w:val="false"/>
        <w:ind w:firstLine="720"/>
        <w:jc w:val="both"/>
        <w:rPr>
          <w:rFonts w:cs="Arial"/>
          <w:b w:val="false"/>
          <w:bCs/>
        </w:rPr>
      </w:pPr>
      <w:r w:rsidRPr="00A35110">
        <w:rPr>
          <w:rFonts w:cs="Arial"/>
          <w:b w:val="false"/>
          <w:bCs/>
        </w:rPr>
        <w:t xml:space="preserve">Navedena pozajmica je iz 2022. godine što </w:t>
      </w:r>
      <w:r w:rsidR="0049490E">
        <w:rPr>
          <w:rFonts w:cs="Arial"/>
          <w:b w:val="false"/>
          <w:bCs/>
        </w:rPr>
        <w:t>p</w:t>
      </w:r>
      <w:r w:rsidRPr="0049490E" w:rsidR="0049490E">
        <w:rPr>
          <w:rFonts w:cs="Arial"/>
          <w:b w:val="false"/>
          <w:bCs/>
        </w:rPr>
        <w:t>rivremen</w:t>
      </w:r>
      <w:r w:rsidR="001B1329">
        <w:rPr>
          <w:rFonts w:cs="Arial"/>
          <w:b w:val="false"/>
          <w:bCs/>
        </w:rPr>
        <w:t>a</w:t>
      </w:r>
      <w:r w:rsidRPr="0049490E" w:rsidR="0049490E">
        <w:rPr>
          <w:rFonts w:cs="Arial"/>
          <w:b w:val="false"/>
          <w:bCs/>
        </w:rPr>
        <w:t xml:space="preserve"> stečajn</w:t>
      </w:r>
      <w:r w:rsidR="001B1329">
        <w:rPr>
          <w:rFonts w:cs="Arial"/>
          <w:b w:val="false"/>
          <w:bCs/>
        </w:rPr>
        <w:t>a</w:t>
      </w:r>
      <w:r w:rsidRPr="0049490E" w:rsidR="0049490E">
        <w:rPr>
          <w:rFonts w:cs="Arial"/>
          <w:b w:val="false"/>
          <w:bCs/>
        </w:rPr>
        <w:t xml:space="preserve"> upravitelj</w:t>
      </w:r>
      <w:r w:rsidR="001B1329">
        <w:rPr>
          <w:rFonts w:cs="Arial"/>
          <w:b w:val="false"/>
          <w:bCs/>
        </w:rPr>
        <w:t xml:space="preserve">ica </w:t>
      </w:r>
      <w:r w:rsidRPr="0049490E" w:rsidR="0049490E">
        <w:rPr>
          <w:rFonts w:cs="Arial"/>
          <w:b w:val="false"/>
          <w:bCs/>
        </w:rPr>
        <w:t xml:space="preserve"> </w:t>
      </w:r>
      <w:r w:rsidRPr="00A35110">
        <w:rPr>
          <w:rFonts w:cs="Arial"/>
          <w:b w:val="false"/>
          <w:bCs/>
        </w:rPr>
        <w:t>zaključuje iz bruto</w:t>
      </w:r>
      <w:r>
        <w:rPr>
          <w:rFonts w:cs="Arial"/>
          <w:b w:val="false"/>
          <w:bCs/>
        </w:rPr>
        <w:t xml:space="preserve"> </w:t>
      </w:r>
      <w:r w:rsidRPr="00A35110">
        <w:rPr>
          <w:rFonts w:cs="Arial"/>
          <w:b w:val="false"/>
          <w:bCs/>
        </w:rPr>
        <w:t>bilance</w:t>
      </w:r>
      <w:r w:rsidR="001B1329">
        <w:rPr>
          <w:rFonts w:cs="Arial"/>
          <w:b w:val="false"/>
          <w:bCs/>
        </w:rPr>
        <w:t xml:space="preserve"> budući </w:t>
      </w:r>
      <w:r w:rsidRPr="00A35110">
        <w:rPr>
          <w:rFonts w:cs="Arial"/>
          <w:b w:val="false"/>
          <w:bCs/>
        </w:rPr>
        <w:t>u početnom stanju iste nema evidentirane.</w:t>
      </w:r>
      <w:r w:rsidR="00D90B1C">
        <w:rPr>
          <w:rFonts w:cs="Arial"/>
          <w:b w:val="false"/>
          <w:bCs/>
        </w:rPr>
        <w:t xml:space="preserve"> Predmetno </w:t>
      </w:r>
      <w:r w:rsidR="00D90B1C">
        <w:rPr>
          <w:rFonts w:cs="Arial"/>
          <w:b w:val="false"/>
          <w:bCs/>
        </w:rPr>
        <w:lastRenderedPageBreak/>
        <w:t xml:space="preserve">potraživanje odnosi se </w:t>
      </w:r>
      <w:r w:rsidRPr="00A35110">
        <w:rPr>
          <w:rFonts w:cs="Arial"/>
          <w:b w:val="false"/>
          <w:bCs/>
        </w:rPr>
        <w:t>na p</w:t>
      </w:r>
      <w:r w:rsidR="000566D8">
        <w:rPr>
          <w:rFonts w:cs="Arial"/>
          <w:b w:val="false"/>
          <w:bCs/>
        </w:rPr>
        <w:t>ozajmicu danu Daliboru Miškulin</w:t>
      </w:r>
      <w:r w:rsidRPr="00A35110">
        <w:rPr>
          <w:rFonts w:cs="Arial"/>
          <w:b w:val="false"/>
          <w:bCs/>
        </w:rPr>
        <w:t xml:space="preserve">, </w:t>
      </w:r>
      <w:r w:rsidR="000566D8">
        <w:rPr>
          <w:rFonts w:cs="Arial"/>
          <w:b w:val="false"/>
          <w:bCs/>
        </w:rPr>
        <w:t xml:space="preserve">jedinom članu </w:t>
      </w:r>
      <w:r w:rsidR="00D90B1C">
        <w:rPr>
          <w:rFonts w:cs="Arial"/>
          <w:b w:val="false"/>
          <w:bCs/>
        </w:rPr>
        <w:t>dužnika</w:t>
      </w:r>
      <w:r w:rsidR="000566D8">
        <w:rPr>
          <w:rFonts w:cs="Arial"/>
          <w:b w:val="false"/>
          <w:bCs/>
        </w:rPr>
        <w:t xml:space="preserve"> i zastupniku po zakonu</w:t>
      </w:r>
      <w:r w:rsidRPr="00A35110">
        <w:rPr>
          <w:rFonts w:cs="Arial"/>
          <w:b w:val="false"/>
          <w:bCs/>
        </w:rPr>
        <w:t>.</w:t>
      </w:r>
    </w:p>
    <w:p w:rsidRPr="00A35110" w:rsidR="00A35110" w:rsidP="000566D8" w:rsidRDefault="000566D8">
      <w:pPr>
        <w:autoSpaceDE w:val="false"/>
        <w:autoSpaceDN w:val="false"/>
        <w:adjustRightInd w:val="false"/>
        <w:ind w:firstLine="720"/>
        <w:jc w:val="both"/>
        <w:rPr>
          <w:rFonts w:cs="Arial"/>
          <w:b w:val="false"/>
          <w:bCs/>
        </w:rPr>
      </w:pPr>
      <w:r>
        <w:rPr>
          <w:rFonts w:cs="Arial"/>
          <w:b w:val="false"/>
          <w:bCs/>
        </w:rPr>
        <w:t xml:space="preserve">S obzirom na to da se zastupnik dužnika po zakonu oglušio na poziv privremene stečajne upraviteljice, ista nema saznanja je li Dalibor Miškulin pozajmicu vratio. Privremeni stečajni upravitelj je uputi zahtjev banci </w:t>
      </w:r>
      <w:r w:rsidRPr="00A35110" w:rsidR="00A35110">
        <w:rPr>
          <w:rFonts w:cs="Arial"/>
          <w:b w:val="false"/>
          <w:bCs/>
        </w:rPr>
        <w:t>za provjerom</w:t>
      </w:r>
      <w:r w:rsidR="004B4295">
        <w:rPr>
          <w:rFonts w:cs="Arial"/>
          <w:b w:val="false"/>
          <w:bCs/>
        </w:rPr>
        <w:t xml:space="preserve"> platnog</w:t>
      </w:r>
      <w:r w:rsidRPr="00A35110" w:rsidR="00A35110">
        <w:rPr>
          <w:rFonts w:cs="Arial"/>
          <w:b w:val="false"/>
          <w:bCs/>
        </w:rPr>
        <w:t xml:space="preserve"> prometa po računu kako bi se nedvojbeno</w:t>
      </w:r>
      <w:r w:rsidR="00A35110">
        <w:rPr>
          <w:rFonts w:cs="Arial"/>
          <w:b w:val="false"/>
          <w:bCs/>
        </w:rPr>
        <w:t xml:space="preserve"> </w:t>
      </w:r>
      <w:r w:rsidRPr="00A35110" w:rsidR="00A35110">
        <w:rPr>
          <w:rFonts w:cs="Arial"/>
          <w:b w:val="false"/>
          <w:bCs/>
        </w:rPr>
        <w:t>utvrdilo da pozajmica nije vraćena.</w:t>
      </w:r>
    </w:p>
    <w:p w:rsidRPr="00A35110" w:rsidR="00A35110" w:rsidP="00A35110" w:rsidRDefault="00A35110">
      <w:pPr>
        <w:autoSpaceDE w:val="false"/>
        <w:autoSpaceDN w:val="false"/>
        <w:adjustRightInd w:val="false"/>
        <w:ind w:firstLine="720"/>
        <w:jc w:val="both"/>
        <w:rPr>
          <w:rFonts w:cs="Arial"/>
          <w:b w:val="false"/>
          <w:bCs/>
        </w:rPr>
      </w:pPr>
      <w:r w:rsidRPr="00A35110">
        <w:rPr>
          <w:rFonts w:cs="Arial"/>
          <w:b w:val="false"/>
          <w:bCs/>
        </w:rPr>
        <w:t>Nije poznata mogućnost naplate u slučaju uspjeha u sporu, poslan je zahtjev za</w:t>
      </w:r>
      <w:r>
        <w:rPr>
          <w:rFonts w:cs="Arial"/>
          <w:b w:val="false"/>
          <w:bCs/>
        </w:rPr>
        <w:t xml:space="preserve"> </w:t>
      </w:r>
      <w:r w:rsidRPr="00A35110">
        <w:rPr>
          <w:rFonts w:cs="Arial"/>
          <w:b w:val="false"/>
          <w:bCs/>
        </w:rPr>
        <w:t>pretragom imovine osnivača povezane osobe.</w:t>
      </w:r>
    </w:p>
    <w:p w:rsidRPr="00A35110" w:rsidR="00A35110" w:rsidP="00A35110" w:rsidRDefault="00A35110">
      <w:pPr>
        <w:autoSpaceDE w:val="false"/>
        <w:autoSpaceDN w:val="false"/>
        <w:adjustRightInd w:val="false"/>
        <w:ind w:firstLine="720"/>
        <w:jc w:val="both"/>
        <w:rPr>
          <w:rFonts w:cs="Arial"/>
          <w:b w:val="false"/>
          <w:bCs/>
        </w:rPr>
      </w:pPr>
      <w:r w:rsidRPr="00A35110">
        <w:rPr>
          <w:rFonts w:cs="Arial"/>
          <w:b w:val="false"/>
          <w:bCs/>
        </w:rPr>
        <w:t xml:space="preserve">Druge imovine </w:t>
      </w:r>
      <w:r w:rsidR="004B4295">
        <w:rPr>
          <w:rFonts w:cs="Arial"/>
          <w:b w:val="false"/>
          <w:bCs/>
        </w:rPr>
        <w:t xml:space="preserve">dužnik </w:t>
      </w:r>
      <w:r w:rsidRPr="00A35110">
        <w:rPr>
          <w:rFonts w:cs="Arial"/>
          <w:b w:val="false"/>
          <w:bCs/>
        </w:rPr>
        <w:t>nema.</w:t>
      </w:r>
    </w:p>
    <w:p w:rsidR="00A35110" w:rsidP="00A35110" w:rsidRDefault="00A35110">
      <w:pPr>
        <w:autoSpaceDE w:val="false"/>
        <w:autoSpaceDN w:val="false"/>
        <w:adjustRightInd w:val="false"/>
        <w:ind w:firstLine="720"/>
        <w:jc w:val="both"/>
        <w:rPr>
          <w:rFonts w:cs="Arial"/>
          <w:b w:val="false"/>
          <w:bCs/>
        </w:rPr>
      </w:pPr>
    </w:p>
    <w:p w:rsidRPr="00A35110" w:rsidR="00A35110" w:rsidP="00A35110" w:rsidRDefault="000524DC">
      <w:pPr>
        <w:autoSpaceDE w:val="false"/>
        <w:autoSpaceDN w:val="false"/>
        <w:adjustRightInd w:val="false"/>
        <w:ind w:firstLine="720"/>
        <w:jc w:val="both"/>
        <w:rPr>
          <w:rFonts w:cs="Arial"/>
          <w:b w:val="false"/>
          <w:bCs/>
        </w:rPr>
      </w:pPr>
      <w:r>
        <w:rPr>
          <w:rFonts w:cs="Arial"/>
          <w:b w:val="false"/>
          <w:bCs/>
        </w:rPr>
        <w:t xml:space="preserve">Prema bilanci na dan 31. prosinca </w:t>
      </w:r>
      <w:r w:rsidRPr="00A35110" w:rsidR="00A35110">
        <w:rPr>
          <w:rFonts w:cs="Arial"/>
          <w:b w:val="false"/>
          <w:bCs/>
        </w:rPr>
        <w:t>2022. godin</w:t>
      </w:r>
      <w:r>
        <w:rPr>
          <w:rFonts w:cs="Arial"/>
          <w:b w:val="false"/>
          <w:bCs/>
        </w:rPr>
        <w:t xml:space="preserve">e dužnik ima iskazane </w:t>
      </w:r>
      <w:r w:rsidRPr="00A35110" w:rsidR="00A35110">
        <w:rPr>
          <w:rFonts w:cs="Arial"/>
          <w:b w:val="false"/>
          <w:bCs/>
        </w:rPr>
        <w:t>ukup</w:t>
      </w:r>
      <w:r w:rsidR="00A35110">
        <w:rPr>
          <w:rFonts w:cs="Arial"/>
          <w:b w:val="false"/>
          <w:bCs/>
        </w:rPr>
        <w:t>ne obveze u iznosu 62.007,84 kn</w:t>
      </w:r>
      <w:r w:rsidRPr="00A35110" w:rsidR="00A35110">
        <w:rPr>
          <w:rFonts w:cs="Arial"/>
          <w:b w:val="false"/>
          <w:bCs/>
        </w:rPr>
        <w:t xml:space="preserve">/8.229,85 </w:t>
      </w:r>
      <w:r w:rsidR="00296733">
        <w:rPr>
          <w:rFonts w:cs="Arial"/>
          <w:b w:val="false"/>
          <w:bCs/>
        </w:rPr>
        <w:t>EUR</w:t>
      </w:r>
      <w:r w:rsidRPr="00A35110" w:rsidR="00A35110">
        <w:rPr>
          <w:rFonts w:cs="Arial"/>
          <w:b w:val="false"/>
          <w:bCs/>
        </w:rPr>
        <w:t>, koje se većim dijelom odnose na neto plaće te doprinosa iz i na plaću.</w:t>
      </w:r>
    </w:p>
    <w:p w:rsidRPr="00A35110" w:rsidR="00A35110" w:rsidP="00A35110" w:rsidRDefault="00A35110">
      <w:pPr>
        <w:autoSpaceDE w:val="false"/>
        <w:autoSpaceDN w:val="false"/>
        <w:adjustRightInd w:val="false"/>
        <w:ind w:firstLine="720"/>
        <w:jc w:val="both"/>
        <w:rPr>
          <w:rFonts w:cs="Arial"/>
          <w:b w:val="false"/>
          <w:bCs/>
        </w:rPr>
      </w:pPr>
      <w:r w:rsidRPr="00A35110">
        <w:rPr>
          <w:rFonts w:cs="Arial"/>
          <w:b w:val="false"/>
          <w:bCs/>
        </w:rPr>
        <w:t>Uvidom u podatke, utvrđeno je da je posljednji JOPPD obrazac predan za razdoblje 05/2023</w:t>
      </w:r>
      <w:r>
        <w:rPr>
          <w:rFonts w:cs="Arial"/>
          <w:b w:val="false"/>
          <w:bCs/>
        </w:rPr>
        <w:t xml:space="preserve"> </w:t>
      </w:r>
      <w:r w:rsidRPr="00A35110">
        <w:rPr>
          <w:rFonts w:cs="Arial"/>
          <w:b w:val="false"/>
          <w:bCs/>
        </w:rPr>
        <w:t>za 2 radnika, od kojeg je jedan vlasnik i zakonski zastupnik društva.</w:t>
      </w:r>
    </w:p>
    <w:p w:rsidRPr="00A35110" w:rsidR="00A35110" w:rsidP="00A35110" w:rsidRDefault="000524DC">
      <w:pPr>
        <w:autoSpaceDE w:val="false"/>
        <w:autoSpaceDN w:val="false"/>
        <w:adjustRightInd w:val="false"/>
        <w:ind w:firstLine="720"/>
        <w:jc w:val="both"/>
        <w:rPr>
          <w:rFonts w:cs="Arial"/>
          <w:b w:val="false"/>
          <w:bCs/>
        </w:rPr>
      </w:pPr>
      <w:r>
        <w:rPr>
          <w:rFonts w:cs="Arial"/>
          <w:b w:val="false"/>
          <w:bCs/>
        </w:rPr>
        <w:t xml:space="preserve">Na dan </w:t>
      </w:r>
      <w:r w:rsidRPr="00A35110" w:rsidR="00A35110">
        <w:rPr>
          <w:rFonts w:cs="Arial"/>
          <w:b w:val="false"/>
          <w:bCs/>
        </w:rPr>
        <w:t>8.</w:t>
      </w:r>
      <w:r w:rsidR="00296733">
        <w:rPr>
          <w:rFonts w:cs="Arial"/>
          <w:b w:val="false"/>
          <w:bCs/>
        </w:rPr>
        <w:t xml:space="preserve"> kolovoza </w:t>
      </w:r>
      <w:r w:rsidRPr="00A35110" w:rsidR="00A35110">
        <w:rPr>
          <w:rFonts w:cs="Arial"/>
          <w:b w:val="false"/>
          <w:bCs/>
        </w:rPr>
        <w:t xml:space="preserve">2023. </w:t>
      </w:r>
      <w:r w:rsidR="00296733">
        <w:rPr>
          <w:rFonts w:cs="Arial"/>
          <w:b w:val="false"/>
          <w:bCs/>
        </w:rPr>
        <w:t xml:space="preserve">godine </w:t>
      </w:r>
      <w:r w:rsidRPr="00A35110" w:rsidR="00A35110">
        <w:rPr>
          <w:rFonts w:cs="Arial"/>
          <w:b w:val="false"/>
          <w:bCs/>
        </w:rPr>
        <w:t>dužnik je u Očevidniku redoslijeda osnova za plaćanje imao</w:t>
      </w:r>
      <w:r w:rsidR="00A35110">
        <w:rPr>
          <w:rFonts w:cs="Arial"/>
          <w:b w:val="false"/>
          <w:bCs/>
        </w:rPr>
        <w:t xml:space="preserve"> </w:t>
      </w:r>
      <w:r w:rsidRPr="00A35110" w:rsidR="00A35110">
        <w:rPr>
          <w:rFonts w:cs="Arial"/>
          <w:b w:val="false"/>
          <w:bCs/>
        </w:rPr>
        <w:t>evidentirane neizvršene osnove za plaćanje u neprekinutom razdoblju od 120 dana, u</w:t>
      </w:r>
      <w:r w:rsidR="00A35110">
        <w:rPr>
          <w:rFonts w:cs="Arial"/>
          <w:b w:val="false"/>
          <w:bCs/>
        </w:rPr>
        <w:t xml:space="preserve"> </w:t>
      </w:r>
      <w:r w:rsidRPr="00A35110" w:rsidR="00A35110">
        <w:rPr>
          <w:rFonts w:cs="Arial"/>
          <w:b w:val="false"/>
          <w:bCs/>
        </w:rPr>
        <w:t>ukupnom iznosu od 2.698,04 EUR.</w:t>
      </w:r>
    </w:p>
    <w:p w:rsidR="00A35110" w:rsidP="00A35110" w:rsidRDefault="00A35110">
      <w:pPr>
        <w:autoSpaceDE w:val="false"/>
        <w:autoSpaceDN w:val="false"/>
        <w:adjustRightInd w:val="false"/>
        <w:ind w:firstLine="720"/>
        <w:jc w:val="both"/>
        <w:rPr>
          <w:rFonts w:cs="Arial"/>
          <w:b w:val="false"/>
          <w:bCs/>
        </w:rPr>
      </w:pPr>
    </w:p>
    <w:p w:rsidRPr="00A35110" w:rsidR="00A35110" w:rsidP="00A35110" w:rsidRDefault="00A35110">
      <w:pPr>
        <w:autoSpaceDE w:val="false"/>
        <w:autoSpaceDN w:val="false"/>
        <w:adjustRightInd w:val="false"/>
        <w:ind w:firstLine="720"/>
        <w:jc w:val="both"/>
        <w:rPr>
          <w:rFonts w:cs="Arial"/>
          <w:b w:val="false"/>
          <w:bCs/>
        </w:rPr>
      </w:pPr>
      <w:r w:rsidRPr="00A35110">
        <w:rPr>
          <w:rFonts w:cs="Arial"/>
          <w:b w:val="false"/>
          <w:bCs/>
        </w:rPr>
        <w:t>Uvidom u e-spis putem e-komunikacije, nije vidljiv niti jed</w:t>
      </w:r>
      <w:r w:rsidR="000524DC">
        <w:rPr>
          <w:rFonts w:cs="Arial"/>
          <w:b w:val="false"/>
          <w:bCs/>
        </w:rPr>
        <w:t>an postupak</w:t>
      </w:r>
      <w:r w:rsidRPr="00A35110">
        <w:rPr>
          <w:rFonts w:cs="Arial"/>
          <w:b w:val="false"/>
          <w:bCs/>
        </w:rPr>
        <w:t xml:space="preserve"> u tijeku.</w:t>
      </w:r>
    </w:p>
    <w:p w:rsidR="00A35110" w:rsidP="00A35110" w:rsidRDefault="00A35110">
      <w:pPr>
        <w:autoSpaceDE w:val="false"/>
        <w:autoSpaceDN w:val="false"/>
        <w:adjustRightInd w:val="false"/>
        <w:ind w:firstLine="720"/>
        <w:jc w:val="both"/>
        <w:rPr>
          <w:rFonts w:cs="Arial"/>
          <w:b w:val="false"/>
          <w:bCs/>
        </w:rPr>
      </w:pPr>
    </w:p>
    <w:p w:rsidR="00A35110" w:rsidP="00A35110" w:rsidRDefault="00A35110">
      <w:pPr>
        <w:autoSpaceDE w:val="false"/>
        <w:autoSpaceDN w:val="false"/>
        <w:adjustRightInd w:val="false"/>
        <w:ind w:firstLine="720"/>
        <w:jc w:val="both"/>
        <w:rPr>
          <w:rFonts w:cs="Arial"/>
          <w:b w:val="false"/>
          <w:bCs/>
        </w:rPr>
      </w:pPr>
      <w:r w:rsidRPr="00A35110">
        <w:rPr>
          <w:rFonts w:cs="Arial"/>
          <w:b w:val="false"/>
          <w:bCs/>
        </w:rPr>
        <w:t>Privremen</w:t>
      </w:r>
      <w:r w:rsidR="00F4185B">
        <w:rPr>
          <w:rFonts w:cs="Arial"/>
          <w:b w:val="false"/>
          <w:bCs/>
        </w:rPr>
        <w:t>a</w:t>
      </w:r>
      <w:r w:rsidRPr="00A35110">
        <w:rPr>
          <w:rFonts w:cs="Arial"/>
          <w:b w:val="false"/>
          <w:bCs/>
        </w:rPr>
        <w:t xml:space="preserve"> stečajn</w:t>
      </w:r>
      <w:r w:rsidR="00F4185B">
        <w:rPr>
          <w:rFonts w:cs="Arial"/>
          <w:b w:val="false"/>
          <w:bCs/>
        </w:rPr>
        <w:t>a</w:t>
      </w:r>
      <w:r w:rsidRPr="00A35110">
        <w:rPr>
          <w:rFonts w:cs="Arial"/>
          <w:b w:val="false"/>
          <w:bCs/>
        </w:rPr>
        <w:t xml:space="preserve"> upravitelj</w:t>
      </w:r>
      <w:r w:rsidR="00F4185B">
        <w:rPr>
          <w:rFonts w:cs="Arial"/>
          <w:b w:val="false"/>
          <w:bCs/>
        </w:rPr>
        <w:t>ica sačinila</w:t>
      </w:r>
      <w:r w:rsidRPr="00A35110">
        <w:rPr>
          <w:rFonts w:cs="Arial"/>
          <w:b w:val="false"/>
          <w:bCs/>
        </w:rPr>
        <w:t xml:space="preserve"> je predračun predvidivih troškova otvorenog stečajnog postupka za šestomjesečno razdoblje u iznosu od 1.739,81 EUR, a koji se sastoje od:</w:t>
      </w:r>
    </w:p>
    <w:p w:rsidRPr="00A35110" w:rsidR="00A35110" w:rsidP="00A35110" w:rsidRDefault="00A35110">
      <w:pPr>
        <w:autoSpaceDE w:val="false"/>
        <w:autoSpaceDN w:val="false"/>
        <w:adjustRightInd w:val="false"/>
        <w:ind w:firstLine="720"/>
        <w:jc w:val="both"/>
        <w:rPr>
          <w:rFonts w:cs="Arial"/>
          <w:b w:val="false"/>
          <w:bCs/>
        </w:rPr>
      </w:pPr>
      <w:r w:rsidRPr="00A35110">
        <w:rPr>
          <w:rFonts w:cs="Arial"/>
          <w:b w:val="false"/>
          <w:bCs/>
        </w:rPr>
        <w:t xml:space="preserve">- </w:t>
      </w:r>
      <w:r>
        <w:rPr>
          <w:rFonts w:cs="Arial"/>
          <w:b w:val="false"/>
          <w:bCs/>
        </w:rPr>
        <w:t>t</w:t>
      </w:r>
      <w:r w:rsidRPr="00A35110">
        <w:rPr>
          <w:rFonts w:cs="Arial"/>
          <w:b w:val="false"/>
          <w:bCs/>
        </w:rPr>
        <w:t xml:space="preserve">roškovi knjigovodstva </w:t>
      </w:r>
      <w:r>
        <w:rPr>
          <w:rFonts w:cs="Arial"/>
          <w:b w:val="false"/>
          <w:bCs/>
        </w:rPr>
        <w:t xml:space="preserve">u iznosu od </w:t>
      </w:r>
      <w:r w:rsidRPr="00A35110">
        <w:rPr>
          <w:rFonts w:cs="Arial"/>
          <w:b w:val="false"/>
          <w:bCs/>
        </w:rPr>
        <w:t>558,00 EUR</w:t>
      </w:r>
    </w:p>
    <w:p w:rsidRPr="00A35110" w:rsidR="00A35110" w:rsidP="00A35110" w:rsidRDefault="00A35110">
      <w:pPr>
        <w:autoSpaceDE w:val="false"/>
        <w:autoSpaceDN w:val="false"/>
        <w:adjustRightInd w:val="false"/>
        <w:ind w:firstLine="720"/>
        <w:jc w:val="both"/>
        <w:rPr>
          <w:rFonts w:cs="Arial"/>
          <w:b w:val="false"/>
          <w:bCs/>
        </w:rPr>
      </w:pPr>
      <w:r w:rsidRPr="00A35110">
        <w:rPr>
          <w:rFonts w:cs="Arial"/>
          <w:b w:val="false"/>
          <w:bCs/>
        </w:rPr>
        <w:t xml:space="preserve">- </w:t>
      </w:r>
      <w:r>
        <w:rPr>
          <w:rFonts w:cs="Arial"/>
          <w:b w:val="false"/>
          <w:bCs/>
        </w:rPr>
        <w:t>u</w:t>
      </w:r>
      <w:r w:rsidRPr="00A35110">
        <w:rPr>
          <w:rFonts w:cs="Arial"/>
          <w:b w:val="false"/>
          <w:bCs/>
        </w:rPr>
        <w:t xml:space="preserve">redski troškovi (poštarina dr.) </w:t>
      </w:r>
      <w:r>
        <w:rPr>
          <w:rFonts w:cs="Arial"/>
          <w:b w:val="false"/>
          <w:bCs/>
        </w:rPr>
        <w:t xml:space="preserve">u iznosu od </w:t>
      </w:r>
      <w:r w:rsidRPr="00A35110">
        <w:rPr>
          <w:rFonts w:cs="Arial"/>
          <w:b w:val="false"/>
          <w:bCs/>
        </w:rPr>
        <w:t>50,00 EUR</w:t>
      </w:r>
    </w:p>
    <w:p w:rsidRPr="00A35110" w:rsidR="00A35110" w:rsidP="00A35110" w:rsidRDefault="00A35110">
      <w:pPr>
        <w:autoSpaceDE w:val="false"/>
        <w:autoSpaceDN w:val="false"/>
        <w:adjustRightInd w:val="false"/>
        <w:ind w:firstLine="720"/>
        <w:jc w:val="both"/>
        <w:rPr>
          <w:rFonts w:cs="Arial"/>
          <w:b w:val="false"/>
          <w:bCs/>
        </w:rPr>
      </w:pPr>
      <w:r w:rsidRPr="00A35110">
        <w:rPr>
          <w:rFonts w:cs="Arial"/>
          <w:b w:val="false"/>
          <w:bCs/>
        </w:rPr>
        <w:t xml:space="preserve">- </w:t>
      </w:r>
      <w:r>
        <w:rPr>
          <w:rFonts w:cs="Arial"/>
          <w:b w:val="false"/>
          <w:bCs/>
        </w:rPr>
        <w:t>t</w:t>
      </w:r>
      <w:r w:rsidRPr="00A35110">
        <w:rPr>
          <w:rFonts w:cs="Arial"/>
          <w:b w:val="false"/>
          <w:bCs/>
        </w:rPr>
        <w:t xml:space="preserve">roškovi otvaranja i vođenja računa </w:t>
      </w:r>
      <w:r>
        <w:rPr>
          <w:rFonts w:cs="Arial"/>
          <w:b w:val="false"/>
          <w:bCs/>
        </w:rPr>
        <w:t xml:space="preserve">u iznosu od </w:t>
      </w:r>
      <w:r w:rsidRPr="00A35110">
        <w:rPr>
          <w:rFonts w:cs="Arial"/>
          <w:b w:val="false"/>
          <w:bCs/>
        </w:rPr>
        <w:t>66,36 EUR</w:t>
      </w:r>
    </w:p>
    <w:p w:rsidRPr="00A35110" w:rsidR="00A35110" w:rsidP="00A35110" w:rsidRDefault="00A35110">
      <w:pPr>
        <w:autoSpaceDE w:val="false"/>
        <w:autoSpaceDN w:val="false"/>
        <w:adjustRightInd w:val="false"/>
        <w:ind w:firstLine="720"/>
        <w:jc w:val="both"/>
        <w:rPr>
          <w:rFonts w:cs="Arial"/>
          <w:b w:val="false"/>
          <w:bCs/>
        </w:rPr>
      </w:pPr>
      <w:r w:rsidRPr="00A35110">
        <w:rPr>
          <w:rFonts w:cs="Arial"/>
          <w:b w:val="false"/>
          <w:bCs/>
        </w:rPr>
        <w:t xml:space="preserve">- </w:t>
      </w:r>
      <w:r w:rsidR="00F4185B">
        <w:rPr>
          <w:rFonts w:cs="Arial"/>
          <w:b w:val="false"/>
          <w:bCs/>
        </w:rPr>
        <w:t>naknada troškova stečajnom upravitelju (</w:t>
      </w:r>
      <w:r>
        <w:rPr>
          <w:rFonts w:cs="Arial"/>
          <w:b w:val="false"/>
          <w:bCs/>
        </w:rPr>
        <w:t>p</w:t>
      </w:r>
      <w:r w:rsidRPr="00A35110">
        <w:rPr>
          <w:rFonts w:cs="Arial"/>
          <w:b w:val="false"/>
          <w:bCs/>
        </w:rPr>
        <w:t>utni troškovi</w:t>
      </w:r>
      <w:r w:rsidR="00F4185B">
        <w:rPr>
          <w:rFonts w:cs="Arial"/>
          <w:b w:val="false"/>
          <w:bCs/>
        </w:rPr>
        <w:t>)</w:t>
      </w:r>
      <w:r w:rsidRPr="00A35110">
        <w:rPr>
          <w:rFonts w:cs="Arial"/>
          <w:b w:val="false"/>
          <w:bCs/>
        </w:rPr>
        <w:t xml:space="preserve"> </w:t>
      </w:r>
      <w:r>
        <w:rPr>
          <w:rFonts w:cs="Arial"/>
          <w:b w:val="false"/>
          <w:bCs/>
        </w:rPr>
        <w:t xml:space="preserve">u iznosu od </w:t>
      </w:r>
      <w:r w:rsidRPr="00A35110">
        <w:rPr>
          <w:rFonts w:cs="Arial"/>
          <w:b w:val="false"/>
          <w:bCs/>
        </w:rPr>
        <w:t>365,45 EUR</w:t>
      </w:r>
    </w:p>
    <w:p w:rsidRPr="00A35110" w:rsidR="00A35110" w:rsidP="00F4185B" w:rsidRDefault="00A35110">
      <w:pPr>
        <w:autoSpaceDE w:val="false"/>
        <w:autoSpaceDN w:val="false"/>
        <w:adjustRightInd w:val="false"/>
        <w:ind w:left="720"/>
        <w:jc w:val="both"/>
        <w:rPr>
          <w:rFonts w:cs="Arial"/>
          <w:b w:val="false"/>
          <w:bCs/>
        </w:rPr>
      </w:pPr>
      <w:r w:rsidRPr="00A35110">
        <w:rPr>
          <w:rFonts w:cs="Arial"/>
          <w:b w:val="false"/>
          <w:bCs/>
        </w:rPr>
        <w:t xml:space="preserve">- </w:t>
      </w:r>
      <w:r>
        <w:rPr>
          <w:rFonts w:cs="Arial"/>
          <w:b w:val="false"/>
          <w:bCs/>
        </w:rPr>
        <w:t>t</w:t>
      </w:r>
      <w:r w:rsidRPr="00A35110">
        <w:rPr>
          <w:rFonts w:cs="Arial"/>
          <w:b w:val="false"/>
          <w:bCs/>
        </w:rPr>
        <w:t>rošak pokretanja parnice</w:t>
      </w:r>
      <w:r>
        <w:rPr>
          <w:rFonts w:cs="Arial"/>
          <w:b w:val="false"/>
          <w:bCs/>
        </w:rPr>
        <w:t xml:space="preserve"> </w:t>
      </w:r>
      <w:r w:rsidR="00F4185B">
        <w:rPr>
          <w:rFonts w:cs="Arial"/>
          <w:b w:val="false"/>
          <w:bCs/>
        </w:rPr>
        <w:t>–</w:t>
      </w:r>
      <w:r w:rsidRPr="00A35110">
        <w:rPr>
          <w:rFonts w:cs="Arial"/>
          <w:b w:val="false"/>
          <w:bCs/>
        </w:rPr>
        <w:t xml:space="preserve"> sudska pristojba</w:t>
      </w:r>
      <w:r>
        <w:rPr>
          <w:rFonts w:cs="Arial"/>
          <w:b w:val="false"/>
          <w:bCs/>
        </w:rPr>
        <w:t xml:space="preserve"> </w:t>
      </w:r>
      <w:r w:rsidRPr="00A35110">
        <w:rPr>
          <w:rFonts w:cs="Arial"/>
          <w:b w:val="false"/>
          <w:bCs/>
        </w:rPr>
        <w:t>+3 odvjetničke radnje</w:t>
      </w:r>
      <w:r w:rsidR="00F4185B">
        <w:rPr>
          <w:rFonts w:cs="Arial"/>
          <w:b w:val="false"/>
          <w:bCs/>
        </w:rPr>
        <w:t xml:space="preserve"> </w:t>
      </w:r>
      <w:r w:rsidRPr="00A35110">
        <w:rPr>
          <w:rFonts w:cs="Arial"/>
          <w:b w:val="false"/>
          <w:bCs/>
        </w:rPr>
        <w:t xml:space="preserve">(rezervacija) </w:t>
      </w:r>
      <w:r>
        <w:rPr>
          <w:rFonts w:cs="Arial"/>
          <w:b w:val="false"/>
          <w:bCs/>
        </w:rPr>
        <w:t xml:space="preserve">u iznosu od </w:t>
      </w:r>
      <w:r w:rsidRPr="00A35110">
        <w:rPr>
          <w:rFonts w:cs="Arial"/>
          <w:b w:val="false"/>
          <w:bCs/>
        </w:rPr>
        <w:t>700,00 EUR</w:t>
      </w:r>
    </w:p>
    <w:p w:rsidR="00A35110" w:rsidP="00F4185B" w:rsidRDefault="00F4185B">
      <w:pPr>
        <w:autoSpaceDE w:val="false"/>
        <w:autoSpaceDN w:val="false"/>
        <w:adjustRightInd w:val="false"/>
        <w:ind w:firstLine="720"/>
        <w:jc w:val="both"/>
        <w:rPr>
          <w:rFonts w:cs="Arial"/>
          <w:b w:val="false"/>
          <w:bCs/>
        </w:rPr>
      </w:pPr>
      <w:r>
        <w:rPr>
          <w:rFonts w:cs="Arial"/>
          <w:b w:val="false"/>
          <w:bCs/>
        </w:rPr>
        <w:t>- trošak nagrade stečajnoj upraviteljici prema odluci suda.</w:t>
      </w:r>
    </w:p>
    <w:p w:rsidR="00F4185B" w:rsidP="00F4185B" w:rsidRDefault="00F4185B">
      <w:pPr>
        <w:autoSpaceDE w:val="false"/>
        <w:autoSpaceDN w:val="false"/>
        <w:adjustRightInd w:val="false"/>
        <w:ind w:firstLine="720"/>
        <w:jc w:val="both"/>
        <w:rPr>
          <w:rFonts w:cs="Arial"/>
          <w:b w:val="false"/>
          <w:bCs/>
        </w:rPr>
      </w:pPr>
    </w:p>
    <w:p w:rsidRPr="00F4185B" w:rsidR="00A35110" w:rsidP="00F4185B" w:rsidRDefault="00F4185B">
      <w:pPr>
        <w:autoSpaceDE w:val="false"/>
        <w:autoSpaceDN w:val="false"/>
        <w:adjustRightInd w:val="false"/>
        <w:ind w:firstLine="720"/>
        <w:jc w:val="both"/>
        <w:rPr>
          <w:rFonts w:cs="Arial"/>
          <w:b w:val="false"/>
          <w:bCs/>
        </w:rPr>
      </w:pPr>
      <w:r>
        <w:rPr>
          <w:rFonts w:cs="Arial"/>
          <w:b w:val="false"/>
          <w:bCs/>
        </w:rPr>
        <w:t xml:space="preserve">Privremena stečajna upraviteljica </w:t>
      </w:r>
      <w:r w:rsidR="00B34FAF">
        <w:rPr>
          <w:rFonts w:cs="Arial"/>
          <w:b w:val="false"/>
          <w:bCs/>
        </w:rPr>
        <w:t>je</w:t>
      </w:r>
      <w:r>
        <w:rPr>
          <w:rFonts w:cs="Arial"/>
          <w:b w:val="false"/>
          <w:bCs/>
        </w:rPr>
        <w:t xml:space="preserve"> u prethodnom postupku utvrdila kod dužnika postojanje i drugog stečajnog razloga, prezaduženost. Naime, </w:t>
      </w:r>
      <w:r w:rsidRPr="00A35110" w:rsidR="00A35110">
        <w:rPr>
          <w:rFonts w:cs="Arial"/>
          <w:b w:val="false"/>
          <w:bCs/>
        </w:rPr>
        <w:t xml:space="preserve">potraživanja na </w:t>
      </w:r>
      <w:r>
        <w:rPr>
          <w:rFonts w:cs="Arial"/>
          <w:b w:val="false"/>
          <w:bCs/>
        </w:rPr>
        <w:t xml:space="preserve">dan </w:t>
      </w:r>
      <w:r w:rsidRPr="00A35110" w:rsidR="00A35110">
        <w:rPr>
          <w:rFonts w:cs="Arial"/>
          <w:b w:val="false"/>
          <w:bCs/>
        </w:rPr>
        <w:t>31.</w:t>
      </w:r>
      <w:r>
        <w:rPr>
          <w:rFonts w:cs="Arial"/>
          <w:b w:val="false"/>
          <w:bCs/>
        </w:rPr>
        <w:t xml:space="preserve"> prosinca </w:t>
      </w:r>
      <w:r w:rsidR="00A35110">
        <w:rPr>
          <w:rFonts w:cs="Arial"/>
          <w:b w:val="false"/>
          <w:bCs/>
        </w:rPr>
        <w:t>2022. u iznosu 60.913,07 kn/</w:t>
      </w:r>
      <w:r w:rsidRPr="00A35110" w:rsidR="00A35110">
        <w:rPr>
          <w:rFonts w:cs="Arial"/>
          <w:b w:val="false"/>
          <w:bCs/>
        </w:rPr>
        <w:t>8.084,55 EUR</w:t>
      </w:r>
      <w:r>
        <w:rPr>
          <w:rFonts w:cs="Arial"/>
          <w:b w:val="false"/>
          <w:bCs/>
        </w:rPr>
        <w:t xml:space="preserve"> </w:t>
      </w:r>
      <w:r w:rsidR="00A35110">
        <w:rPr>
          <w:rFonts w:cs="Arial"/>
          <w:b w:val="false"/>
          <w:bCs/>
        </w:rPr>
        <w:t>manja</w:t>
      </w:r>
      <w:r>
        <w:rPr>
          <w:rFonts w:cs="Arial"/>
          <w:b w:val="false"/>
          <w:bCs/>
        </w:rPr>
        <w:t xml:space="preserve"> su</w:t>
      </w:r>
      <w:r w:rsidR="00A35110">
        <w:rPr>
          <w:rFonts w:cs="Arial"/>
          <w:b w:val="false"/>
          <w:bCs/>
        </w:rPr>
        <w:t xml:space="preserve"> od postojećih obveza</w:t>
      </w:r>
      <w:r>
        <w:rPr>
          <w:rFonts w:cs="Arial"/>
          <w:b w:val="false"/>
          <w:bCs/>
        </w:rPr>
        <w:t xml:space="preserve"> koje </w:t>
      </w:r>
      <w:r w:rsidRPr="00F4185B" w:rsidR="00A35110">
        <w:rPr>
          <w:rFonts w:cs="Arial"/>
          <w:b w:val="false"/>
          <w:bCs/>
        </w:rPr>
        <w:t xml:space="preserve">na </w:t>
      </w:r>
      <w:r>
        <w:rPr>
          <w:rFonts w:cs="Arial"/>
          <w:b w:val="false"/>
          <w:bCs/>
        </w:rPr>
        <w:t xml:space="preserve">dan </w:t>
      </w:r>
      <w:r w:rsidRPr="00F4185B" w:rsidR="00A35110">
        <w:rPr>
          <w:rFonts w:cs="Arial"/>
          <w:b w:val="false"/>
          <w:bCs/>
        </w:rPr>
        <w:t xml:space="preserve">31. prosinca </w:t>
      </w:r>
      <w:r>
        <w:rPr>
          <w:rFonts w:cs="Arial"/>
          <w:b w:val="false"/>
          <w:bCs/>
        </w:rPr>
        <w:t>2022</w:t>
      </w:r>
      <w:r w:rsidRPr="00F4185B" w:rsidR="00A35110">
        <w:rPr>
          <w:rFonts w:cs="Arial"/>
          <w:b w:val="false"/>
          <w:bCs/>
        </w:rPr>
        <w:t>.</w:t>
      </w:r>
      <w:r>
        <w:rPr>
          <w:rFonts w:cs="Arial"/>
          <w:b w:val="false"/>
          <w:bCs/>
        </w:rPr>
        <w:t xml:space="preserve"> godine</w:t>
      </w:r>
      <w:r w:rsidR="00B34FAF">
        <w:rPr>
          <w:rFonts w:cs="Arial"/>
          <w:b w:val="false"/>
          <w:bCs/>
        </w:rPr>
        <w:t xml:space="preserve"> iznose</w:t>
      </w:r>
      <w:r w:rsidRPr="00F4185B" w:rsidR="00A35110">
        <w:rPr>
          <w:rFonts w:cs="Arial"/>
          <w:b w:val="false"/>
          <w:bCs/>
        </w:rPr>
        <w:t xml:space="preserve"> </w:t>
      </w:r>
      <w:r w:rsidR="00B34FAF">
        <w:rPr>
          <w:rFonts w:cs="Arial"/>
          <w:b w:val="false"/>
          <w:bCs/>
        </w:rPr>
        <w:t>ukupno</w:t>
      </w:r>
      <w:r w:rsidRPr="00F4185B" w:rsidR="00A35110">
        <w:rPr>
          <w:rFonts w:cs="Arial"/>
          <w:b w:val="false"/>
          <w:bCs/>
        </w:rPr>
        <w:t xml:space="preserve"> 62.007,84 kn/8.229,85 EUR</w:t>
      </w:r>
    </w:p>
    <w:p w:rsidRPr="00A35110" w:rsidR="00A35110" w:rsidP="00A35110" w:rsidRDefault="00B34FAF">
      <w:pPr>
        <w:autoSpaceDE w:val="false"/>
        <w:autoSpaceDN w:val="false"/>
        <w:adjustRightInd w:val="false"/>
        <w:ind w:firstLine="720"/>
        <w:jc w:val="both"/>
        <w:rPr>
          <w:rFonts w:cs="Arial"/>
          <w:b w:val="false"/>
          <w:bCs/>
        </w:rPr>
      </w:pPr>
      <w:r>
        <w:rPr>
          <w:rFonts w:cs="Arial"/>
          <w:b w:val="false"/>
          <w:bCs/>
        </w:rPr>
        <w:t>Dužnik je nesposoban</w:t>
      </w:r>
      <w:r w:rsidRPr="00A35110" w:rsidR="00A35110">
        <w:rPr>
          <w:rFonts w:cs="Arial"/>
          <w:b w:val="false"/>
          <w:bCs/>
        </w:rPr>
        <w:t xml:space="preserve"> za plaćanje jer se račun dužnika nalazi u neprekidnoj blokadi od</w:t>
      </w:r>
      <w:r w:rsidR="00A35110">
        <w:rPr>
          <w:rFonts w:cs="Arial"/>
          <w:b w:val="false"/>
          <w:bCs/>
        </w:rPr>
        <w:t xml:space="preserve"> </w:t>
      </w:r>
      <w:r w:rsidRPr="00A35110" w:rsidR="00A35110">
        <w:rPr>
          <w:rFonts w:cs="Arial"/>
          <w:b w:val="false"/>
          <w:bCs/>
        </w:rPr>
        <w:t>11.</w:t>
      </w:r>
      <w:r>
        <w:rPr>
          <w:rFonts w:cs="Arial"/>
          <w:b w:val="false"/>
          <w:bCs/>
        </w:rPr>
        <w:t xml:space="preserve"> travnja </w:t>
      </w:r>
      <w:r w:rsidRPr="00A35110" w:rsidR="00A35110">
        <w:rPr>
          <w:rFonts w:cs="Arial"/>
          <w:b w:val="false"/>
          <w:bCs/>
        </w:rPr>
        <w:t>2023 godine.</w:t>
      </w:r>
    </w:p>
    <w:p w:rsidR="00A35110" w:rsidP="00B34FAF" w:rsidRDefault="00B34FAF">
      <w:pPr>
        <w:autoSpaceDE w:val="false"/>
        <w:autoSpaceDN w:val="false"/>
        <w:adjustRightInd w:val="false"/>
        <w:jc w:val="both"/>
        <w:rPr>
          <w:rFonts w:cs="Arial"/>
          <w:b w:val="false"/>
          <w:bCs/>
        </w:rPr>
      </w:pPr>
      <w:r>
        <w:rPr>
          <w:rFonts w:cs="Arial"/>
          <w:b w:val="false"/>
          <w:bCs/>
        </w:rPr>
        <w:t xml:space="preserve"> </w:t>
      </w:r>
      <w:r>
        <w:rPr>
          <w:rFonts w:cs="Arial"/>
          <w:b w:val="false"/>
          <w:bCs/>
        </w:rPr>
        <w:tab/>
        <w:t xml:space="preserve">Zaključak je privremene stečajne upraviteljice da je jedina imovina dužnika </w:t>
      </w:r>
      <w:r w:rsidRPr="00A35110" w:rsidR="00A35110">
        <w:rPr>
          <w:rFonts w:cs="Arial"/>
          <w:b w:val="false"/>
          <w:bCs/>
        </w:rPr>
        <w:t xml:space="preserve"> potraživanje prema </w:t>
      </w:r>
      <w:r>
        <w:rPr>
          <w:rFonts w:cs="Arial"/>
          <w:b w:val="false"/>
          <w:bCs/>
        </w:rPr>
        <w:t>jedinom članu društva dužnika</w:t>
      </w:r>
      <w:r w:rsidR="00A35110">
        <w:rPr>
          <w:rFonts w:cs="Arial"/>
          <w:b w:val="false"/>
          <w:bCs/>
        </w:rPr>
        <w:t xml:space="preserve"> u iznosu 60.913,07 kn/</w:t>
      </w:r>
      <w:r w:rsidRPr="00A35110" w:rsidR="00A35110">
        <w:rPr>
          <w:rFonts w:cs="Arial"/>
          <w:b w:val="false"/>
          <w:bCs/>
        </w:rPr>
        <w:t>8.084,55 EUR, zbog</w:t>
      </w:r>
      <w:r w:rsidR="00A35110">
        <w:rPr>
          <w:rFonts w:cs="Arial"/>
          <w:b w:val="false"/>
          <w:bCs/>
        </w:rPr>
        <w:t xml:space="preserve"> </w:t>
      </w:r>
      <w:r w:rsidRPr="00A35110" w:rsidR="00A35110">
        <w:rPr>
          <w:rFonts w:cs="Arial"/>
          <w:b w:val="false"/>
          <w:bCs/>
        </w:rPr>
        <w:t xml:space="preserve">čega predlaže pozvati vjerovnike na uplatu predujma za </w:t>
      </w:r>
      <w:r>
        <w:rPr>
          <w:rFonts w:cs="Arial"/>
          <w:b w:val="false"/>
          <w:bCs/>
        </w:rPr>
        <w:t xml:space="preserve">namirenje </w:t>
      </w:r>
      <w:r w:rsidRPr="00A35110" w:rsidR="00A35110">
        <w:rPr>
          <w:rFonts w:cs="Arial"/>
          <w:b w:val="false"/>
          <w:bCs/>
        </w:rPr>
        <w:t>troškov</w:t>
      </w:r>
      <w:r>
        <w:rPr>
          <w:rFonts w:cs="Arial"/>
          <w:b w:val="false"/>
          <w:bCs/>
        </w:rPr>
        <w:t>a</w:t>
      </w:r>
      <w:r w:rsidR="00A35110">
        <w:rPr>
          <w:rFonts w:cs="Arial"/>
          <w:b w:val="false"/>
          <w:bCs/>
        </w:rPr>
        <w:t xml:space="preserve"> </w:t>
      </w:r>
      <w:r w:rsidRPr="00A35110" w:rsidR="00A35110">
        <w:rPr>
          <w:rFonts w:cs="Arial"/>
          <w:b w:val="false"/>
          <w:bCs/>
        </w:rPr>
        <w:t>stečajnog postupka</w:t>
      </w:r>
      <w:r>
        <w:rPr>
          <w:rFonts w:cs="Arial"/>
          <w:b w:val="false"/>
          <w:bCs/>
        </w:rPr>
        <w:t>.</w:t>
      </w:r>
      <w:r w:rsidRPr="00A35110" w:rsidR="00A35110">
        <w:rPr>
          <w:rFonts w:cs="Arial"/>
          <w:b w:val="false"/>
          <w:bCs/>
        </w:rPr>
        <w:t xml:space="preserve"> </w:t>
      </w:r>
    </w:p>
    <w:p w:rsidRPr="00A700F3" w:rsidR="002346F6" w:rsidP="00A700F3" w:rsidRDefault="002346F6">
      <w:pPr>
        <w:jc w:val="both"/>
        <w:rPr>
          <w:rFonts w:cs="Arial"/>
          <w:b w:val="false"/>
          <w:bCs/>
        </w:rPr>
      </w:pPr>
    </w:p>
    <w:p w:rsidRPr="00B70A81" w:rsidR="00A700F3" w:rsidP="00A700F3" w:rsidRDefault="00A700F3">
      <w:pPr>
        <w:jc w:val="both"/>
        <w:rPr>
          <w:rFonts w:cs="Arial"/>
          <w:b w:val="false"/>
          <w:bCs/>
          <w:color w:val="000000" w:themeColor="text1"/>
        </w:rPr>
      </w:pPr>
      <w:r w:rsidRPr="00A700F3">
        <w:rPr>
          <w:rFonts w:cs="Arial"/>
          <w:b w:val="false"/>
          <w:bCs/>
        </w:rPr>
        <w:tab/>
      </w:r>
      <w:r w:rsidRPr="00B70A81">
        <w:rPr>
          <w:rFonts w:cs="Arial"/>
          <w:b w:val="false"/>
          <w:bCs/>
          <w:color w:val="000000" w:themeColor="text1"/>
        </w:rPr>
        <w:t>Utvrđuje se da prema Očevidniku neizvrš</w:t>
      </w:r>
      <w:r w:rsidRPr="00B70A81" w:rsidR="00A35110">
        <w:rPr>
          <w:rFonts w:cs="Arial"/>
          <w:b w:val="false"/>
          <w:bCs/>
          <w:color w:val="000000" w:themeColor="text1"/>
        </w:rPr>
        <w:t>enih osnova za plaćanje na dan 10</w:t>
      </w:r>
      <w:r w:rsidRPr="00B70A81">
        <w:rPr>
          <w:rFonts w:cs="Arial"/>
          <w:b w:val="false"/>
          <w:bCs/>
          <w:color w:val="000000" w:themeColor="text1"/>
        </w:rPr>
        <w:t xml:space="preserve">. listopada 2023. godine dužnik ima neizvršene osnove za plaćanje u ukupnom iznosu od </w:t>
      </w:r>
      <w:r w:rsidRPr="00B70A81" w:rsidR="00B70A81">
        <w:rPr>
          <w:rFonts w:cs="Arial"/>
          <w:b w:val="false"/>
          <w:bCs/>
          <w:color w:val="000000" w:themeColor="text1"/>
        </w:rPr>
        <w:t>2.720,03</w:t>
      </w:r>
      <w:r w:rsidRPr="00B70A81" w:rsidR="00DD72F3">
        <w:rPr>
          <w:rFonts w:cs="Arial"/>
          <w:b w:val="false"/>
          <w:bCs/>
          <w:color w:val="000000" w:themeColor="text1"/>
        </w:rPr>
        <w:t xml:space="preserve"> </w:t>
      </w:r>
      <w:r w:rsidRPr="00B70A81">
        <w:rPr>
          <w:rFonts w:cs="Arial"/>
          <w:b w:val="false"/>
          <w:bCs/>
          <w:color w:val="000000" w:themeColor="text1"/>
        </w:rPr>
        <w:t>EUR u razdoblju dužem od 60 dana.</w:t>
      </w:r>
    </w:p>
    <w:p w:rsidRPr="00B70A81" w:rsidR="00A700F3" w:rsidP="002B426F" w:rsidRDefault="00A700F3">
      <w:pPr>
        <w:jc w:val="both"/>
        <w:rPr>
          <w:rFonts w:cs="Arial"/>
          <w:b w:val="false"/>
          <w:bCs/>
        </w:rPr>
      </w:pPr>
    </w:p>
    <w:p w:rsidR="00B34FAF" w:rsidP="002B426F" w:rsidRDefault="00B34FAF">
      <w:pPr>
        <w:jc w:val="both"/>
        <w:rPr>
          <w:rFonts w:cs="Arial"/>
          <w:b w:val="false"/>
          <w:bCs/>
        </w:rPr>
      </w:pPr>
    </w:p>
    <w:p w:rsidRPr="00A700F3" w:rsidR="00B34FAF" w:rsidP="002B426F" w:rsidRDefault="00B34FAF">
      <w:pPr>
        <w:jc w:val="both"/>
        <w:rPr>
          <w:rFonts w:cs="Arial"/>
          <w:b w:val="false"/>
          <w:bCs/>
        </w:rPr>
      </w:pPr>
    </w:p>
    <w:p w:rsidRPr="00A700F3" w:rsidR="000B0B59" w:rsidP="000B0B59" w:rsidRDefault="000B0B59">
      <w:pPr>
        <w:pStyle w:val="Bezproreda"/>
        <w:ind w:firstLine="720"/>
        <w:rPr>
          <w:rFonts w:cs="Arial"/>
          <w:b w:val="false"/>
          <w:bCs/>
        </w:rPr>
      </w:pPr>
      <w:r w:rsidRPr="00A700F3">
        <w:rPr>
          <w:rFonts w:cs="Arial"/>
          <w:b w:val="false"/>
          <w:bCs/>
        </w:rPr>
        <w:t>Sudac donosi</w:t>
      </w:r>
    </w:p>
    <w:p w:rsidRPr="00A700F3" w:rsidR="000B0B59" w:rsidP="002B2320" w:rsidRDefault="000B0B59">
      <w:pPr>
        <w:pStyle w:val="Bezproreda"/>
        <w:jc w:val="center"/>
        <w:rPr>
          <w:rFonts w:cs="Arial"/>
          <w:b w:val="false"/>
          <w:bCs/>
        </w:rPr>
      </w:pPr>
      <w:r w:rsidRPr="00A700F3">
        <w:rPr>
          <w:rFonts w:cs="Arial"/>
          <w:b w:val="false"/>
          <w:bCs/>
        </w:rPr>
        <w:t>r j e š e n j e</w:t>
      </w:r>
    </w:p>
    <w:p w:rsidRPr="00A700F3" w:rsidR="000B0B59" w:rsidP="002B2320" w:rsidRDefault="000B0B59">
      <w:pPr>
        <w:pStyle w:val="Bezproreda"/>
        <w:ind w:left="1080"/>
        <w:jc w:val="both"/>
        <w:rPr>
          <w:rFonts w:cs="Arial"/>
          <w:b w:val="false"/>
          <w:bCs/>
        </w:rPr>
      </w:pPr>
    </w:p>
    <w:p w:rsidR="000B0B59" w:rsidP="00175ACD" w:rsidRDefault="000B0B59">
      <w:pPr>
        <w:pStyle w:val="Bezproreda"/>
        <w:jc w:val="both"/>
        <w:rPr>
          <w:rFonts w:cs="Arial"/>
          <w:b w:val="false"/>
        </w:rPr>
      </w:pPr>
      <w:r w:rsidRPr="00A700F3">
        <w:rPr>
          <w:rFonts w:cs="Arial"/>
          <w:b w:val="false"/>
        </w:rPr>
        <w:t>I.</w:t>
      </w:r>
      <w:r w:rsidRPr="00A700F3">
        <w:rPr>
          <w:rFonts w:cs="Arial"/>
          <w:b w:val="false"/>
        </w:rPr>
        <w:tab/>
      </w:r>
      <w:r w:rsidR="00175ACD">
        <w:rPr>
          <w:rFonts w:cs="Arial"/>
          <w:b w:val="false"/>
        </w:rPr>
        <w:t xml:space="preserve"> Nalaže se privremenom stečajnom upravitelju u roku od 8 dana dostaviti u sudski spis podatke banke o tome je li član društva Dalibor Miškulin na račun dužnika izvršio povrat dane pozajmice.</w:t>
      </w:r>
    </w:p>
    <w:p w:rsidR="00175ACD" w:rsidP="00175ACD" w:rsidRDefault="00175ACD">
      <w:pPr>
        <w:pStyle w:val="Bezproreda"/>
        <w:jc w:val="both"/>
        <w:rPr>
          <w:rFonts w:cs="Arial"/>
          <w:b w:val="false"/>
        </w:rPr>
      </w:pPr>
    </w:p>
    <w:p w:rsidRPr="00175ACD" w:rsidR="00175ACD" w:rsidP="00175ACD" w:rsidRDefault="00175ACD">
      <w:pPr>
        <w:pStyle w:val="Bezproreda"/>
        <w:jc w:val="both"/>
        <w:rPr>
          <w:rFonts w:cs="Arial"/>
          <w:b w:val="false"/>
        </w:rPr>
      </w:pPr>
      <w:r>
        <w:rPr>
          <w:rFonts w:cs="Arial"/>
          <w:b w:val="false"/>
        </w:rPr>
        <w:t>II.</w:t>
      </w:r>
      <w:r>
        <w:rPr>
          <w:rFonts w:cs="Arial"/>
          <w:b w:val="false"/>
        </w:rPr>
        <w:tab/>
        <w:t xml:space="preserve"> </w:t>
      </w:r>
      <w:r w:rsidRPr="00175ACD">
        <w:rPr>
          <w:rFonts w:cs="Arial"/>
          <w:b w:val="false"/>
        </w:rPr>
        <w:t xml:space="preserve">Slijedom navedenog, današnje ročište se odgađa, a slijedeće zakazuje za dan </w:t>
      </w:r>
    </w:p>
    <w:p w:rsidRPr="00175ACD" w:rsidR="00175ACD" w:rsidP="00175ACD" w:rsidRDefault="00175ACD">
      <w:pPr>
        <w:pStyle w:val="Bezproreda"/>
        <w:jc w:val="both"/>
        <w:rPr>
          <w:rFonts w:cs="Arial"/>
          <w:b w:val="false"/>
        </w:rPr>
      </w:pPr>
    </w:p>
    <w:p w:rsidRPr="00175ACD" w:rsidR="00175ACD" w:rsidP="00175ACD" w:rsidRDefault="00175ACD">
      <w:pPr>
        <w:pStyle w:val="Bezproreda"/>
        <w:jc w:val="center"/>
        <w:rPr>
          <w:rFonts w:cs="Arial"/>
          <w:b w:val="false"/>
        </w:rPr>
      </w:pPr>
      <w:r>
        <w:rPr>
          <w:rFonts w:cs="Arial"/>
          <w:b w:val="false"/>
        </w:rPr>
        <w:t xml:space="preserve">15. </w:t>
      </w:r>
      <w:r w:rsidRPr="00175ACD">
        <w:rPr>
          <w:rFonts w:cs="Arial"/>
          <w:b w:val="false"/>
        </w:rPr>
        <w:t>studenog 2023. godine u 09.</w:t>
      </w:r>
      <w:r>
        <w:rPr>
          <w:rFonts w:cs="Arial"/>
          <w:b w:val="false"/>
        </w:rPr>
        <w:t>30</w:t>
      </w:r>
      <w:r w:rsidRPr="00175ACD">
        <w:rPr>
          <w:rFonts w:cs="Arial"/>
          <w:b w:val="false"/>
        </w:rPr>
        <w:t xml:space="preserve"> sati</w:t>
      </w:r>
    </w:p>
    <w:p w:rsidRPr="00175ACD" w:rsidR="00175ACD" w:rsidP="00175ACD" w:rsidRDefault="00175ACD">
      <w:pPr>
        <w:pStyle w:val="Bezproreda"/>
        <w:jc w:val="center"/>
        <w:rPr>
          <w:rFonts w:cs="Arial"/>
          <w:b w:val="false"/>
        </w:rPr>
      </w:pPr>
      <w:r w:rsidRPr="00175ACD">
        <w:rPr>
          <w:rFonts w:cs="Arial"/>
          <w:b w:val="false"/>
        </w:rPr>
        <w:t>kod Trgovačkog suda u Rijeci</w:t>
      </w:r>
    </w:p>
    <w:p w:rsidRPr="00175ACD" w:rsidR="00175ACD" w:rsidP="00175ACD" w:rsidRDefault="00175ACD">
      <w:pPr>
        <w:pStyle w:val="Bezproreda"/>
        <w:jc w:val="center"/>
        <w:rPr>
          <w:rFonts w:cs="Arial"/>
          <w:b w:val="false"/>
        </w:rPr>
      </w:pPr>
      <w:r w:rsidRPr="00175ACD">
        <w:rPr>
          <w:rFonts w:cs="Arial"/>
          <w:b w:val="false"/>
        </w:rPr>
        <w:t>Zadarska ulica 1 i 3</w:t>
      </w:r>
    </w:p>
    <w:p w:rsidRPr="00175ACD" w:rsidR="00175ACD" w:rsidP="00175ACD" w:rsidRDefault="00175ACD">
      <w:pPr>
        <w:pStyle w:val="Bezproreda"/>
        <w:jc w:val="center"/>
        <w:rPr>
          <w:rFonts w:cs="Arial"/>
          <w:b w:val="false"/>
        </w:rPr>
      </w:pPr>
      <w:r w:rsidRPr="00175ACD">
        <w:rPr>
          <w:rFonts w:cs="Arial"/>
          <w:b w:val="false"/>
        </w:rPr>
        <w:t>I. kat, sudnica broj 2</w:t>
      </w:r>
    </w:p>
    <w:p w:rsidRPr="00175ACD" w:rsidR="00175ACD" w:rsidP="00175ACD" w:rsidRDefault="00175ACD">
      <w:pPr>
        <w:pStyle w:val="Bezproreda"/>
        <w:jc w:val="both"/>
        <w:rPr>
          <w:rFonts w:cs="Arial"/>
          <w:b w:val="false"/>
        </w:rPr>
      </w:pPr>
    </w:p>
    <w:p w:rsidRPr="00A700F3" w:rsidR="00175ACD" w:rsidP="00175ACD" w:rsidRDefault="00175ACD">
      <w:pPr>
        <w:pStyle w:val="Bezproreda"/>
        <w:jc w:val="both"/>
        <w:rPr>
          <w:rFonts w:cs="Arial"/>
          <w:b w:val="false"/>
        </w:rPr>
      </w:pPr>
      <w:r w:rsidRPr="00175ACD">
        <w:rPr>
          <w:rFonts w:cs="Arial"/>
          <w:b w:val="false"/>
        </w:rPr>
        <w:t>na koje se objavom ovog poziva na mrežnoj stranici e-Oglasne ploče suda pozivaju predlagatelj, privremeni stečajni upravitelj i zastupnik dužnika po zakonu.</w:t>
      </w:r>
    </w:p>
    <w:p w:rsidRPr="00A700F3" w:rsidR="00BE0AB7" w:rsidP="00C07826" w:rsidRDefault="00BE0AB7">
      <w:pPr>
        <w:pStyle w:val="Bezproreda"/>
        <w:jc w:val="both"/>
        <w:rPr>
          <w:rFonts w:cs="Arial"/>
          <w:b w:val="false"/>
        </w:rPr>
      </w:pPr>
    </w:p>
    <w:p w:rsidRPr="00A700F3" w:rsidR="007B31B2" w:rsidP="002668C2" w:rsidRDefault="007B31B2">
      <w:pPr>
        <w:pStyle w:val="Odlomakpopisa"/>
        <w:ind w:left="426" w:hanging="142"/>
        <w:jc w:val="center"/>
        <w:rPr>
          <w:rFonts w:cs="Arial"/>
          <w:b w:val="false"/>
          <w:bCs/>
        </w:rPr>
      </w:pPr>
      <w:r w:rsidRPr="00A700F3">
        <w:rPr>
          <w:rFonts w:cs="Arial"/>
          <w:b w:val="false"/>
          <w:bCs/>
        </w:rPr>
        <w:t>Dovršeno u</w:t>
      </w:r>
      <w:r w:rsidR="00735419">
        <w:rPr>
          <w:rFonts w:cs="Arial"/>
          <w:b w:val="false"/>
          <w:bCs/>
        </w:rPr>
        <w:t xml:space="preserve"> </w:t>
      </w:r>
      <w:r w:rsidR="00B70A81">
        <w:rPr>
          <w:rFonts w:cs="Arial"/>
          <w:b w:val="false"/>
          <w:bCs/>
        </w:rPr>
        <w:t>10</w:t>
      </w:r>
      <w:r w:rsidR="00735419">
        <w:rPr>
          <w:rFonts w:cs="Arial"/>
          <w:b w:val="false"/>
          <w:bCs/>
        </w:rPr>
        <w:t>.</w:t>
      </w:r>
      <w:r w:rsidR="00B70A81">
        <w:rPr>
          <w:rFonts w:cs="Arial"/>
          <w:b w:val="false"/>
          <w:bCs/>
        </w:rPr>
        <w:t>10</w:t>
      </w:r>
      <w:r w:rsidRPr="00A700F3">
        <w:rPr>
          <w:rFonts w:cs="Arial"/>
          <w:b w:val="false"/>
          <w:bCs/>
        </w:rPr>
        <w:t xml:space="preserve"> sati</w:t>
      </w:r>
    </w:p>
    <w:p w:rsidRPr="00A700F3" w:rsidR="007B31B2" w:rsidP="005B7AC9" w:rsidRDefault="007B31B2">
      <w:pPr>
        <w:pStyle w:val="Odlomakpopisa"/>
        <w:ind w:left="780"/>
        <w:jc w:val="both"/>
        <w:rPr>
          <w:rFonts w:cs="Arial"/>
          <w:b w:val="false"/>
          <w:bCs/>
        </w:rPr>
      </w:pPr>
      <w:r w:rsidRPr="00A700F3">
        <w:rPr>
          <w:rFonts w:cs="Arial"/>
          <w:b w:val="false"/>
          <w:bCs/>
        </w:rPr>
        <w:t xml:space="preserve"> </w:t>
      </w:r>
    </w:p>
    <w:p w:rsidRPr="00A700F3" w:rsidR="00687571" w:rsidP="005B7AC9" w:rsidRDefault="007B31B2">
      <w:pPr>
        <w:jc w:val="both"/>
        <w:rPr>
          <w:rFonts w:cs="Arial"/>
          <w:b w:val="false"/>
        </w:rPr>
      </w:pPr>
      <w:r w:rsidRPr="00A700F3">
        <w:rPr>
          <w:rFonts w:cs="Arial"/>
          <w:b w:val="false"/>
        </w:rPr>
        <w:t xml:space="preserve"> </w:t>
      </w:r>
      <w:r w:rsidRPr="00A700F3">
        <w:rPr>
          <w:rFonts w:cs="Arial"/>
          <w:b w:val="false"/>
        </w:rPr>
        <w:tab/>
      </w:r>
      <w:r w:rsidRPr="00A700F3" w:rsidR="00D95C4F">
        <w:rPr>
          <w:rFonts w:cs="Arial"/>
          <w:b w:val="false"/>
        </w:rPr>
        <w:t xml:space="preserve">  </w:t>
      </w:r>
      <w:r w:rsidRPr="00A700F3">
        <w:rPr>
          <w:rFonts w:cs="Arial"/>
          <w:b w:val="false"/>
        </w:rPr>
        <w:tab/>
        <w:t xml:space="preserve">      </w:t>
      </w:r>
      <w:r w:rsidRPr="00A700F3" w:rsidR="00FC145F">
        <w:rPr>
          <w:rFonts w:cs="Arial"/>
          <w:b w:val="false"/>
        </w:rPr>
        <w:t xml:space="preserve">                     </w:t>
      </w:r>
      <w:r w:rsidRPr="00A700F3">
        <w:rPr>
          <w:rFonts w:cs="Arial"/>
          <w:b w:val="false"/>
        </w:rPr>
        <w:t xml:space="preserve"> </w:t>
      </w:r>
      <w:r w:rsidRPr="00A700F3" w:rsidR="001471E3">
        <w:rPr>
          <w:rFonts w:cs="Arial"/>
          <w:b w:val="false"/>
        </w:rPr>
        <w:t xml:space="preserve">    </w:t>
      </w:r>
      <w:r w:rsidRPr="00A700F3" w:rsidR="00D7080F">
        <w:rPr>
          <w:rFonts w:cs="Arial"/>
          <w:b w:val="false"/>
        </w:rPr>
        <w:t>Sutkinja</w:t>
      </w:r>
      <w:r w:rsidRPr="00A700F3" w:rsidR="005B7AC9">
        <w:rPr>
          <w:rFonts w:cs="Arial"/>
          <w:b w:val="false"/>
        </w:rPr>
        <w:t xml:space="preserve">           </w:t>
      </w:r>
      <w:r w:rsidRPr="00A700F3" w:rsidR="00643DC3">
        <w:rPr>
          <w:rFonts w:cs="Arial"/>
          <w:b w:val="false"/>
        </w:rPr>
        <w:t xml:space="preserve"> </w:t>
      </w:r>
      <w:r w:rsidRPr="00A700F3" w:rsidR="007B32C7">
        <w:rPr>
          <w:rFonts w:cs="Arial"/>
          <w:b w:val="false"/>
        </w:rPr>
        <w:t xml:space="preserve">  </w:t>
      </w:r>
      <w:r w:rsidRPr="00A700F3" w:rsidR="005C7395">
        <w:rPr>
          <w:rFonts w:cs="Arial"/>
          <w:b w:val="false"/>
        </w:rPr>
        <w:t xml:space="preserve">  </w:t>
      </w:r>
      <w:r w:rsidRPr="00A700F3" w:rsidR="00CA5F98">
        <w:rPr>
          <w:rFonts w:cs="Arial"/>
          <w:b w:val="false"/>
        </w:rPr>
        <w:t xml:space="preserve"> </w:t>
      </w:r>
      <w:r w:rsidRPr="00A700F3" w:rsidR="00537E0F">
        <w:rPr>
          <w:rFonts w:cs="Arial"/>
          <w:b w:val="false"/>
          <w:color w:val="FF0000"/>
        </w:rPr>
        <w:tab/>
      </w:r>
      <w:r w:rsidRPr="00A700F3" w:rsidR="00D07706">
        <w:rPr>
          <w:rFonts w:cs="Arial"/>
          <w:b w:val="false"/>
          <w:color w:val="FF0000"/>
        </w:rPr>
        <w:t xml:space="preserve"> </w:t>
      </w:r>
      <w:r w:rsidRPr="00DD72F3" w:rsidR="00DD72F3">
        <w:rPr>
          <w:rFonts w:cs="Arial"/>
          <w:b w:val="false"/>
        </w:rPr>
        <w:t>Privremeni stečajni upravitelj</w:t>
      </w:r>
    </w:p>
    <w:p w:rsidRPr="00A700F3" w:rsidR="00687571" w:rsidP="005B7AC9" w:rsidRDefault="00687571">
      <w:pPr>
        <w:jc w:val="both"/>
        <w:rPr>
          <w:rFonts w:cs="Arial"/>
          <w:b w:val="false"/>
        </w:rPr>
      </w:pPr>
    </w:p>
    <w:p w:rsidR="00687571" w:rsidP="005B7AC9" w:rsidRDefault="00687571">
      <w:pPr>
        <w:jc w:val="both"/>
        <w:rPr>
          <w:rFonts w:cs="Arial"/>
          <w:b w:val="false"/>
        </w:rPr>
      </w:pPr>
    </w:p>
    <w:p w:rsidR="00735419" w:rsidP="005B7AC9" w:rsidRDefault="00735419">
      <w:pPr>
        <w:jc w:val="both"/>
        <w:rPr>
          <w:rFonts w:cs="Arial"/>
          <w:b w:val="false"/>
        </w:rPr>
      </w:pPr>
    </w:p>
    <w:p w:rsidRPr="00A700F3" w:rsidR="00735419" w:rsidP="005B7AC9" w:rsidRDefault="00735419">
      <w:pPr>
        <w:jc w:val="both"/>
        <w:rPr>
          <w:rFonts w:cs="Arial"/>
          <w:b w:val="false"/>
        </w:rPr>
      </w:pPr>
    </w:p>
    <w:p w:rsidRPr="00A700F3" w:rsidR="003B2493" w:rsidP="005B7AC9" w:rsidRDefault="00687571">
      <w:pPr>
        <w:jc w:val="both"/>
        <w:rPr>
          <w:rFonts w:cs="Arial"/>
          <w:b w:val="false"/>
        </w:rPr>
      </w:pPr>
      <w:r w:rsidRPr="00A700F3">
        <w:rPr>
          <w:rFonts w:cs="Arial"/>
          <w:b w:val="false"/>
        </w:rPr>
        <w:tab/>
      </w:r>
      <w:r w:rsidRPr="00A700F3">
        <w:rPr>
          <w:rFonts w:cs="Arial"/>
          <w:b w:val="false"/>
        </w:rPr>
        <w:tab/>
      </w:r>
      <w:r w:rsidRPr="00A700F3">
        <w:rPr>
          <w:rFonts w:cs="Arial"/>
          <w:b w:val="false"/>
        </w:rPr>
        <w:tab/>
      </w:r>
      <w:r w:rsidRPr="00A700F3">
        <w:rPr>
          <w:rFonts w:cs="Arial"/>
          <w:b w:val="false"/>
        </w:rPr>
        <w:tab/>
      </w:r>
      <w:r w:rsidRPr="00A700F3">
        <w:rPr>
          <w:rFonts w:cs="Arial"/>
          <w:b w:val="false"/>
        </w:rPr>
        <w:tab/>
        <w:t>Zapisničar</w:t>
      </w:r>
      <w:r w:rsidRPr="00A700F3">
        <w:rPr>
          <w:rFonts w:cs="Arial"/>
          <w:b w:val="false"/>
        </w:rPr>
        <w:tab/>
      </w:r>
      <w:r w:rsidRPr="00A700F3">
        <w:rPr>
          <w:rFonts w:cs="Arial"/>
          <w:b w:val="false"/>
        </w:rPr>
        <w:tab/>
      </w:r>
      <w:r w:rsidRPr="00A700F3" w:rsidR="007B31B2">
        <w:rPr>
          <w:rFonts w:cs="Arial"/>
          <w:b w:val="false"/>
        </w:rPr>
        <w:tab/>
        <w:t xml:space="preserve">         </w:t>
      </w:r>
      <w:r w:rsidRPr="00A700F3" w:rsidR="00CA5F98">
        <w:rPr>
          <w:rFonts w:cs="Arial"/>
          <w:b w:val="false"/>
        </w:rPr>
        <w:t xml:space="preserve"> </w:t>
      </w:r>
      <w:r w:rsidRPr="00A700F3" w:rsidR="00127B73">
        <w:rPr>
          <w:rFonts w:cs="Arial"/>
          <w:b w:val="false"/>
        </w:rPr>
        <w:tab/>
        <w:t xml:space="preserve">    </w:t>
      </w:r>
      <w:r w:rsidRPr="00A700F3" w:rsidR="00763F5D">
        <w:rPr>
          <w:rFonts w:cs="Arial"/>
          <w:b w:val="false"/>
        </w:rPr>
        <w:t xml:space="preserve">  </w:t>
      </w:r>
    </w:p>
    <w:sectPr w:rsidRPr="00A700F3"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322ABA">
      <w:rPr>
        <w:rStyle w:val="Brojstranice"/>
        <w:rFonts w:ascii="Arial" w:hAnsi="Arial" w:cs="Arial"/>
        <w:noProof/>
      </w:rPr>
      <w:t>3</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2D312D">
      <w:rPr>
        <w:rFonts w:cs="Arial"/>
        <w:b w:val="false"/>
      </w:rPr>
      <w:t>338</w:t>
    </w:r>
    <w:r w:rsidR="005D374B">
      <w:rPr>
        <w:rFonts w:cs="Arial"/>
        <w:b w:val="false"/>
      </w:rPr>
      <w:t>/</w:t>
    </w:r>
    <w:r w:rsidR="002B04A0">
      <w:rPr>
        <w:rFonts w:cs="Arial"/>
        <w:b w:val="false"/>
      </w:rPr>
      <w:t>2023</w:t>
    </w:r>
    <w:r w:rsidRPr="00661388" w:rsidR="00780DC0">
      <w:rPr>
        <w:rFonts w:cs="Arial"/>
        <w:b w:val="false"/>
      </w:rPr>
      <w:t>-</w:t>
    </w:r>
    <w:r w:rsidR="002D312D">
      <w:rPr>
        <w:rFonts w:cs="Arial"/>
        <w:b w:val="false"/>
      </w:rPr>
      <w:t>10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071CE10"/>
    <w:multiLevelType w:val="hybridMultilevel"/>
    <w:tmpl w:val="FEF1BC6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CAF4BB9"/>
    <w:multiLevelType w:val="hybridMultilevel"/>
    <w:tmpl w:val="CB8928D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DB7002C"/>
    <w:multiLevelType w:val="hybridMultilevel"/>
    <w:tmpl w:val="AE78A7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0BD4CF8"/>
    <w:multiLevelType w:val="hybridMultilevel"/>
    <w:tmpl w:val="8C990FC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7A31A36"/>
    <w:multiLevelType w:val="hybridMultilevel"/>
    <w:tmpl w:val="84E7486D"/>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8754421"/>
    <w:multiLevelType w:val="hybridMultilevel"/>
    <w:tmpl w:val="EDAB0CE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5EACC08"/>
    <w:multiLevelType w:val="hybridMultilevel"/>
    <w:tmpl w:val="F0595E3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3400A960"/>
    <w:multiLevelType w:val="hybridMultilevel"/>
    <w:tmpl w:val="142BD26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439C3DD3"/>
    <w:multiLevelType w:val="hybridMultilevel"/>
    <w:tmpl w:val="C49D298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539460D7"/>
    <w:multiLevelType w:val="hybridMultilevel"/>
    <w:tmpl w:val="BC90C5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F465402"/>
    <w:multiLevelType w:val="hybridMultilevel"/>
    <w:tmpl w:val="95928554"/>
    <w:lvl w:ilvl="0" w:tplc="68E2FD42">
      <w:start w:val="5"/>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6D2FFBA2"/>
    <w:multiLevelType w:val="hybridMultilevel"/>
    <w:tmpl w:val="6593183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3"/>
  </w:num>
  <w:num w:numId="4">
    <w:abstractNumId w:val="1"/>
  </w:num>
  <w:num w:numId="5">
    <w:abstractNumId w:val="9"/>
  </w:num>
  <w:num w:numId="6">
    <w:abstractNumId w:val="8"/>
  </w:num>
  <w:num w:numId="7">
    <w:abstractNumId w:val="6"/>
  </w:num>
  <w:num w:numId="8">
    <w:abstractNumId w:val="4"/>
  </w:num>
  <w:num w:numId="9">
    <w:abstractNumId w:val="7"/>
  </w:num>
  <w:num w:numId="10">
    <w:abstractNumId w:val="5"/>
  </w:num>
  <w:num w:numId="11">
    <w:abstractNumId w:val="11"/>
  </w:num>
  <w:num w:numId="12">
    <w:abstractNumId w:val="10"/>
  </w:num>
  <w:numIdMacAtCleanup w:val="11"/>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4116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21C1"/>
    <w:rsid w:val="000524DC"/>
    <w:rsid w:val="0005372E"/>
    <w:rsid w:val="0005396D"/>
    <w:rsid w:val="000566D8"/>
    <w:rsid w:val="0005755C"/>
    <w:rsid w:val="00060D99"/>
    <w:rsid w:val="00061497"/>
    <w:rsid w:val="0006486B"/>
    <w:rsid w:val="000654BC"/>
    <w:rsid w:val="00074988"/>
    <w:rsid w:val="000763F1"/>
    <w:rsid w:val="000777E3"/>
    <w:rsid w:val="00077BCB"/>
    <w:rsid w:val="00077C23"/>
    <w:rsid w:val="00082338"/>
    <w:rsid w:val="00084EC2"/>
    <w:rsid w:val="00085967"/>
    <w:rsid w:val="0008614E"/>
    <w:rsid w:val="00086545"/>
    <w:rsid w:val="00087039"/>
    <w:rsid w:val="00087084"/>
    <w:rsid w:val="0009034F"/>
    <w:rsid w:val="0009244E"/>
    <w:rsid w:val="00093033"/>
    <w:rsid w:val="000953A1"/>
    <w:rsid w:val="000955C0"/>
    <w:rsid w:val="0009683C"/>
    <w:rsid w:val="000A1415"/>
    <w:rsid w:val="000A377D"/>
    <w:rsid w:val="000A5980"/>
    <w:rsid w:val="000A7949"/>
    <w:rsid w:val="000B0B59"/>
    <w:rsid w:val="000B17AD"/>
    <w:rsid w:val="000B4432"/>
    <w:rsid w:val="000B4527"/>
    <w:rsid w:val="000C1AD3"/>
    <w:rsid w:val="000C2492"/>
    <w:rsid w:val="000C47A3"/>
    <w:rsid w:val="000C4FF3"/>
    <w:rsid w:val="000C6BD4"/>
    <w:rsid w:val="000C71CD"/>
    <w:rsid w:val="000D05DC"/>
    <w:rsid w:val="000D14AB"/>
    <w:rsid w:val="000D3204"/>
    <w:rsid w:val="000D443F"/>
    <w:rsid w:val="000D49AA"/>
    <w:rsid w:val="000E1C08"/>
    <w:rsid w:val="000E1CE3"/>
    <w:rsid w:val="000E310B"/>
    <w:rsid w:val="000E4322"/>
    <w:rsid w:val="000E5A70"/>
    <w:rsid w:val="000F0EDE"/>
    <w:rsid w:val="000F12C4"/>
    <w:rsid w:val="000F1CCD"/>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655C"/>
    <w:rsid w:val="00126C46"/>
    <w:rsid w:val="00127B73"/>
    <w:rsid w:val="00130398"/>
    <w:rsid w:val="00130FD2"/>
    <w:rsid w:val="00134C06"/>
    <w:rsid w:val="001413A5"/>
    <w:rsid w:val="00142C67"/>
    <w:rsid w:val="00144160"/>
    <w:rsid w:val="001468DD"/>
    <w:rsid w:val="001471E3"/>
    <w:rsid w:val="001479A0"/>
    <w:rsid w:val="00150876"/>
    <w:rsid w:val="00150A31"/>
    <w:rsid w:val="00152A9F"/>
    <w:rsid w:val="001559E3"/>
    <w:rsid w:val="00165566"/>
    <w:rsid w:val="001713D4"/>
    <w:rsid w:val="00171931"/>
    <w:rsid w:val="00175982"/>
    <w:rsid w:val="00175ACD"/>
    <w:rsid w:val="00176127"/>
    <w:rsid w:val="00176AEA"/>
    <w:rsid w:val="00191509"/>
    <w:rsid w:val="00192D3F"/>
    <w:rsid w:val="001944BE"/>
    <w:rsid w:val="001952BB"/>
    <w:rsid w:val="00195317"/>
    <w:rsid w:val="00195C6A"/>
    <w:rsid w:val="001A2466"/>
    <w:rsid w:val="001A2FBE"/>
    <w:rsid w:val="001A37E9"/>
    <w:rsid w:val="001A6028"/>
    <w:rsid w:val="001A61FA"/>
    <w:rsid w:val="001A6D7A"/>
    <w:rsid w:val="001B1329"/>
    <w:rsid w:val="001B269D"/>
    <w:rsid w:val="001B30E4"/>
    <w:rsid w:val="001B578C"/>
    <w:rsid w:val="001B6D8B"/>
    <w:rsid w:val="001C161A"/>
    <w:rsid w:val="001C2A5E"/>
    <w:rsid w:val="001C43CA"/>
    <w:rsid w:val="001C4CED"/>
    <w:rsid w:val="001C52E7"/>
    <w:rsid w:val="001C5A83"/>
    <w:rsid w:val="001C7002"/>
    <w:rsid w:val="001C79C9"/>
    <w:rsid w:val="001C7B86"/>
    <w:rsid w:val="001D5F12"/>
    <w:rsid w:val="001D7E28"/>
    <w:rsid w:val="001F062B"/>
    <w:rsid w:val="001F0BD4"/>
    <w:rsid w:val="001F2944"/>
    <w:rsid w:val="001F57BA"/>
    <w:rsid w:val="001F647D"/>
    <w:rsid w:val="001F6662"/>
    <w:rsid w:val="001F6B26"/>
    <w:rsid w:val="002041E4"/>
    <w:rsid w:val="002064FB"/>
    <w:rsid w:val="00206DC7"/>
    <w:rsid w:val="0021067F"/>
    <w:rsid w:val="0021100E"/>
    <w:rsid w:val="00212724"/>
    <w:rsid w:val="00213447"/>
    <w:rsid w:val="00220B1F"/>
    <w:rsid w:val="00225D68"/>
    <w:rsid w:val="00226E6F"/>
    <w:rsid w:val="002346F6"/>
    <w:rsid w:val="00234858"/>
    <w:rsid w:val="00241E8B"/>
    <w:rsid w:val="00242A82"/>
    <w:rsid w:val="00244919"/>
    <w:rsid w:val="002516B4"/>
    <w:rsid w:val="00252682"/>
    <w:rsid w:val="0025279E"/>
    <w:rsid w:val="002535CE"/>
    <w:rsid w:val="002547C9"/>
    <w:rsid w:val="00260C1E"/>
    <w:rsid w:val="00261E1F"/>
    <w:rsid w:val="002621DB"/>
    <w:rsid w:val="00262277"/>
    <w:rsid w:val="00262DF1"/>
    <w:rsid w:val="002642BB"/>
    <w:rsid w:val="002668C2"/>
    <w:rsid w:val="002672C2"/>
    <w:rsid w:val="0027640D"/>
    <w:rsid w:val="00280606"/>
    <w:rsid w:val="00282448"/>
    <w:rsid w:val="0028442E"/>
    <w:rsid w:val="0028551C"/>
    <w:rsid w:val="002906D8"/>
    <w:rsid w:val="00291E04"/>
    <w:rsid w:val="002923FB"/>
    <w:rsid w:val="00292A38"/>
    <w:rsid w:val="0029338E"/>
    <w:rsid w:val="00296733"/>
    <w:rsid w:val="002973F1"/>
    <w:rsid w:val="002A1E84"/>
    <w:rsid w:val="002A5FDE"/>
    <w:rsid w:val="002B04A0"/>
    <w:rsid w:val="002B19E6"/>
    <w:rsid w:val="002B2320"/>
    <w:rsid w:val="002B426F"/>
    <w:rsid w:val="002B43E7"/>
    <w:rsid w:val="002B76D6"/>
    <w:rsid w:val="002C0CC6"/>
    <w:rsid w:val="002C1048"/>
    <w:rsid w:val="002C339C"/>
    <w:rsid w:val="002C3BC0"/>
    <w:rsid w:val="002C3E39"/>
    <w:rsid w:val="002D034F"/>
    <w:rsid w:val="002D0933"/>
    <w:rsid w:val="002D1D2B"/>
    <w:rsid w:val="002D312D"/>
    <w:rsid w:val="002D3EE0"/>
    <w:rsid w:val="002D5477"/>
    <w:rsid w:val="002E00E4"/>
    <w:rsid w:val="002E0F13"/>
    <w:rsid w:val="002E0F86"/>
    <w:rsid w:val="002E3293"/>
    <w:rsid w:val="002E4E26"/>
    <w:rsid w:val="002E7CFA"/>
    <w:rsid w:val="002F0FE2"/>
    <w:rsid w:val="002F1431"/>
    <w:rsid w:val="002F4843"/>
    <w:rsid w:val="002F537C"/>
    <w:rsid w:val="002F79EF"/>
    <w:rsid w:val="00300519"/>
    <w:rsid w:val="003020E2"/>
    <w:rsid w:val="00302A28"/>
    <w:rsid w:val="0030750F"/>
    <w:rsid w:val="00310BDB"/>
    <w:rsid w:val="00312DC8"/>
    <w:rsid w:val="00314ADA"/>
    <w:rsid w:val="0031590D"/>
    <w:rsid w:val="0032122B"/>
    <w:rsid w:val="00321454"/>
    <w:rsid w:val="00322618"/>
    <w:rsid w:val="00322992"/>
    <w:rsid w:val="00322ABA"/>
    <w:rsid w:val="003242DE"/>
    <w:rsid w:val="00325C94"/>
    <w:rsid w:val="00325F53"/>
    <w:rsid w:val="00326348"/>
    <w:rsid w:val="00326CCA"/>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3FB5"/>
    <w:rsid w:val="00365B38"/>
    <w:rsid w:val="0036613F"/>
    <w:rsid w:val="00366E49"/>
    <w:rsid w:val="00380338"/>
    <w:rsid w:val="00381032"/>
    <w:rsid w:val="00382025"/>
    <w:rsid w:val="00382866"/>
    <w:rsid w:val="003828F3"/>
    <w:rsid w:val="003842F5"/>
    <w:rsid w:val="00387417"/>
    <w:rsid w:val="00387B92"/>
    <w:rsid w:val="0039042B"/>
    <w:rsid w:val="003961FE"/>
    <w:rsid w:val="003A0B93"/>
    <w:rsid w:val="003A2060"/>
    <w:rsid w:val="003A452A"/>
    <w:rsid w:val="003A5627"/>
    <w:rsid w:val="003A5742"/>
    <w:rsid w:val="003A6917"/>
    <w:rsid w:val="003A723A"/>
    <w:rsid w:val="003B2493"/>
    <w:rsid w:val="003B33D4"/>
    <w:rsid w:val="003B35F1"/>
    <w:rsid w:val="003B4C23"/>
    <w:rsid w:val="003B531F"/>
    <w:rsid w:val="003B7959"/>
    <w:rsid w:val="003B7E1F"/>
    <w:rsid w:val="003C191E"/>
    <w:rsid w:val="003D01E6"/>
    <w:rsid w:val="003D203A"/>
    <w:rsid w:val="003D32D9"/>
    <w:rsid w:val="003E0CE2"/>
    <w:rsid w:val="003E49E7"/>
    <w:rsid w:val="003E567B"/>
    <w:rsid w:val="003F1399"/>
    <w:rsid w:val="003F3449"/>
    <w:rsid w:val="003F5A9F"/>
    <w:rsid w:val="00400795"/>
    <w:rsid w:val="0040372D"/>
    <w:rsid w:val="00405860"/>
    <w:rsid w:val="00406FD4"/>
    <w:rsid w:val="00410013"/>
    <w:rsid w:val="004115E6"/>
    <w:rsid w:val="00413EDC"/>
    <w:rsid w:val="00413FF1"/>
    <w:rsid w:val="00414CE4"/>
    <w:rsid w:val="00420B10"/>
    <w:rsid w:val="00421B6C"/>
    <w:rsid w:val="00422C18"/>
    <w:rsid w:val="00424AD2"/>
    <w:rsid w:val="00425940"/>
    <w:rsid w:val="00427CF1"/>
    <w:rsid w:val="00430F3D"/>
    <w:rsid w:val="004333DE"/>
    <w:rsid w:val="0043403F"/>
    <w:rsid w:val="00434624"/>
    <w:rsid w:val="00434CE5"/>
    <w:rsid w:val="0043597D"/>
    <w:rsid w:val="004402AF"/>
    <w:rsid w:val="00442481"/>
    <w:rsid w:val="004435ED"/>
    <w:rsid w:val="00444601"/>
    <w:rsid w:val="00446840"/>
    <w:rsid w:val="00454487"/>
    <w:rsid w:val="00456561"/>
    <w:rsid w:val="00456EC8"/>
    <w:rsid w:val="004578AD"/>
    <w:rsid w:val="00461D2A"/>
    <w:rsid w:val="00462525"/>
    <w:rsid w:val="00463419"/>
    <w:rsid w:val="004645C9"/>
    <w:rsid w:val="00465AC3"/>
    <w:rsid w:val="00465FFA"/>
    <w:rsid w:val="00466C52"/>
    <w:rsid w:val="0047273F"/>
    <w:rsid w:val="00473D02"/>
    <w:rsid w:val="00476041"/>
    <w:rsid w:val="00477F2B"/>
    <w:rsid w:val="00481AC8"/>
    <w:rsid w:val="00481E2D"/>
    <w:rsid w:val="004828A8"/>
    <w:rsid w:val="0048434A"/>
    <w:rsid w:val="004844A5"/>
    <w:rsid w:val="004852C1"/>
    <w:rsid w:val="00485C40"/>
    <w:rsid w:val="004908A2"/>
    <w:rsid w:val="00492A06"/>
    <w:rsid w:val="004946B1"/>
    <w:rsid w:val="0049490E"/>
    <w:rsid w:val="004A185B"/>
    <w:rsid w:val="004A3C01"/>
    <w:rsid w:val="004A47DD"/>
    <w:rsid w:val="004A62B0"/>
    <w:rsid w:val="004B01A5"/>
    <w:rsid w:val="004B05A9"/>
    <w:rsid w:val="004B1646"/>
    <w:rsid w:val="004B421B"/>
    <w:rsid w:val="004B4295"/>
    <w:rsid w:val="004B686E"/>
    <w:rsid w:val="004C4DCF"/>
    <w:rsid w:val="004C5410"/>
    <w:rsid w:val="004C58D5"/>
    <w:rsid w:val="004D0DCA"/>
    <w:rsid w:val="004D27DD"/>
    <w:rsid w:val="004D30F3"/>
    <w:rsid w:val="004D32E8"/>
    <w:rsid w:val="004D3354"/>
    <w:rsid w:val="004D38AC"/>
    <w:rsid w:val="004E259F"/>
    <w:rsid w:val="004E2DFB"/>
    <w:rsid w:val="004E676E"/>
    <w:rsid w:val="004F2DFD"/>
    <w:rsid w:val="004F31FA"/>
    <w:rsid w:val="004F4757"/>
    <w:rsid w:val="00501235"/>
    <w:rsid w:val="00502345"/>
    <w:rsid w:val="005024F2"/>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2F59"/>
    <w:rsid w:val="005437D3"/>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AEC"/>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2E4F"/>
    <w:rsid w:val="005C3186"/>
    <w:rsid w:val="005C32BB"/>
    <w:rsid w:val="005C4DFB"/>
    <w:rsid w:val="005C61C5"/>
    <w:rsid w:val="005C6F76"/>
    <w:rsid w:val="005C7395"/>
    <w:rsid w:val="005C76F5"/>
    <w:rsid w:val="005C7E57"/>
    <w:rsid w:val="005D0CA9"/>
    <w:rsid w:val="005D1153"/>
    <w:rsid w:val="005D374B"/>
    <w:rsid w:val="005D3FEA"/>
    <w:rsid w:val="005D7655"/>
    <w:rsid w:val="005E1346"/>
    <w:rsid w:val="005E1443"/>
    <w:rsid w:val="005E1498"/>
    <w:rsid w:val="005E1A28"/>
    <w:rsid w:val="005E35B8"/>
    <w:rsid w:val="005E5220"/>
    <w:rsid w:val="005E5FFE"/>
    <w:rsid w:val="005E7DCE"/>
    <w:rsid w:val="005F01C4"/>
    <w:rsid w:val="005F2307"/>
    <w:rsid w:val="005F2F11"/>
    <w:rsid w:val="005F40DA"/>
    <w:rsid w:val="005F511F"/>
    <w:rsid w:val="00600000"/>
    <w:rsid w:val="006005EE"/>
    <w:rsid w:val="00601378"/>
    <w:rsid w:val="006044E1"/>
    <w:rsid w:val="00607E59"/>
    <w:rsid w:val="00613796"/>
    <w:rsid w:val="00615B7C"/>
    <w:rsid w:val="00616FA1"/>
    <w:rsid w:val="00617B03"/>
    <w:rsid w:val="0062015C"/>
    <w:rsid w:val="0062279B"/>
    <w:rsid w:val="00622B8D"/>
    <w:rsid w:val="006232EA"/>
    <w:rsid w:val="006242C8"/>
    <w:rsid w:val="00627E28"/>
    <w:rsid w:val="006311F8"/>
    <w:rsid w:val="006315E4"/>
    <w:rsid w:val="006350A0"/>
    <w:rsid w:val="006367C7"/>
    <w:rsid w:val="006372B4"/>
    <w:rsid w:val="00642A6A"/>
    <w:rsid w:val="00643798"/>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81125"/>
    <w:rsid w:val="00683157"/>
    <w:rsid w:val="00685BC1"/>
    <w:rsid w:val="00686CC4"/>
    <w:rsid w:val="00687571"/>
    <w:rsid w:val="00687C0B"/>
    <w:rsid w:val="006908E0"/>
    <w:rsid w:val="00691E8E"/>
    <w:rsid w:val="006926D3"/>
    <w:rsid w:val="0069308E"/>
    <w:rsid w:val="006930D0"/>
    <w:rsid w:val="00693795"/>
    <w:rsid w:val="00695E21"/>
    <w:rsid w:val="006A00B5"/>
    <w:rsid w:val="006A0201"/>
    <w:rsid w:val="006A06DA"/>
    <w:rsid w:val="006A0D60"/>
    <w:rsid w:val="006A1CC8"/>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1EDB"/>
    <w:rsid w:val="006E4D15"/>
    <w:rsid w:val="006E7C32"/>
    <w:rsid w:val="006F379A"/>
    <w:rsid w:val="006F49A9"/>
    <w:rsid w:val="006F55F1"/>
    <w:rsid w:val="0070247F"/>
    <w:rsid w:val="00705DC7"/>
    <w:rsid w:val="00705E4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3FD"/>
    <w:rsid w:val="00733640"/>
    <w:rsid w:val="007348D4"/>
    <w:rsid w:val="007351B9"/>
    <w:rsid w:val="00735419"/>
    <w:rsid w:val="00735945"/>
    <w:rsid w:val="0074650A"/>
    <w:rsid w:val="007547E0"/>
    <w:rsid w:val="00754EF9"/>
    <w:rsid w:val="0075793A"/>
    <w:rsid w:val="0076133C"/>
    <w:rsid w:val="00761550"/>
    <w:rsid w:val="00763F5D"/>
    <w:rsid w:val="00767071"/>
    <w:rsid w:val="00767532"/>
    <w:rsid w:val="00767EFD"/>
    <w:rsid w:val="007721D3"/>
    <w:rsid w:val="00773E86"/>
    <w:rsid w:val="007751BA"/>
    <w:rsid w:val="00775B52"/>
    <w:rsid w:val="00777F37"/>
    <w:rsid w:val="00780DC0"/>
    <w:rsid w:val="00782970"/>
    <w:rsid w:val="007852B3"/>
    <w:rsid w:val="007906EF"/>
    <w:rsid w:val="00797B8C"/>
    <w:rsid w:val="00797BE9"/>
    <w:rsid w:val="007A126F"/>
    <w:rsid w:val="007A1F3D"/>
    <w:rsid w:val="007A20BE"/>
    <w:rsid w:val="007A2AD1"/>
    <w:rsid w:val="007A6D3F"/>
    <w:rsid w:val="007A7163"/>
    <w:rsid w:val="007B2B49"/>
    <w:rsid w:val="007B31B2"/>
    <w:rsid w:val="007B32C7"/>
    <w:rsid w:val="007B6BE2"/>
    <w:rsid w:val="007B7790"/>
    <w:rsid w:val="007C0520"/>
    <w:rsid w:val="007C0B3B"/>
    <w:rsid w:val="007C0EA3"/>
    <w:rsid w:val="007C2C5C"/>
    <w:rsid w:val="007C7B2B"/>
    <w:rsid w:val="007D4B9E"/>
    <w:rsid w:val="007D4D46"/>
    <w:rsid w:val="007D6806"/>
    <w:rsid w:val="007E07A2"/>
    <w:rsid w:val="007E4088"/>
    <w:rsid w:val="007F1706"/>
    <w:rsid w:val="007F1FA2"/>
    <w:rsid w:val="007F36B6"/>
    <w:rsid w:val="007F4CC1"/>
    <w:rsid w:val="007F5A7E"/>
    <w:rsid w:val="007F5F8D"/>
    <w:rsid w:val="007F62FC"/>
    <w:rsid w:val="007F6D13"/>
    <w:rsid w:val="00800074"/>
    <w:rsid w:val="00801CE5"/>
    <w:rsid w:val="00801D6F"/>
    <w:rsid w:val="008029DB"/>
    <w:rsid w:val="0080606E"/>
    <w:rsid w:val="00806651"/>
    <w:rsid w:val="008076AD"/>
    <w:rsid w:val="0080775E"/>
    <w:rsid w:val="00813868"/>
    <w:rsid w:val="008168BE"/>
    <w:rsid w:val="008171BE"/>
    <w:rsid w:val="008200C6"/>
    <w:rsid w:val="0082136E"/>
    <w:rsid w:val="00825BB7"/>
    <w:rsid w:val="00827DE5"/>
    <w:rsid w:val="00832465"/>
    <w:rsid w:val="00832847"/>
    <w:rsid w:val="00833FB0"/>
    <w:rsid w:val="0083505A"/>
    <w:rsid w:val="00840DFA"/>
    <w:rsid w:val="0084156C"/>
    <w:rsid w:val="00842A04"/>
    <w:rsid w:val="00842B3F"/>
    <w:rsid w:val="0084683E"/>
    <w:rsid w:val="00850A08"/>
    <w:rsid w:val="00852549"/>
    <w:rsid w:val="00856EC6"/>
    <w:rsid w:val="00857894"/>
    <w:rsid w:val="00857CDA"/>
    <w:rsid w:val="00857E69"/>
    <w:rsid w:val="00857FBF"/>
    <w:rsid w:val="00865A35"/>
    <w:rsid w:val="0086741A"/>
    <w:rsid w:val="008714D5"/>
    <w:rsid w:val="00873653"/>
    <w:rsid w:val="008776D8"/>
    <w:rsid w:val="008800F5"/>
    <w:rsid w:val="00880865"/>
    <w:rsid w:val="00882407"/>
    <w:rsid w:val="00887E00"/>
    <w:rsid w:val="00890872"/>
    <w:rsid w:val="00892183"/>
    <w:rsid w:val="00892D09"/>
    <w:rsid w:val="008955EB"/>
    <w:rsid w:val="008A08FA"/>
    <w:rsid w:val="008A148A"/>
    <w:rsid w:val="008A15B0"/>
    <w:rsid w:val="008A1ED5"/>
    <w:rsid w:val="008B0328"/>
    <w:rsid w:val="008B3090"/>
    <w:rsid w:val="008B3AF9"/>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532"/>
    <w:rsid w:val="00901DFA"/>
    <w:rsid w:val="00902094"/>
    <w:rsid w:val="00902176"/>
    <w:rsid w:val="00905FC0"/>
    <w:rsid w:val="00907CD6"/>
    <w:rsid w:val="0091257B"/>
    <w:rsid w:val="00913F73"/>
    <w:rsid w:val="009146B5"/>
    <w:rsid w:val="00916180"/>
    <w:rsid w:val="009168D8"/>
    <w:rsid w:val="00920190"/>
    <w:rsid w:val="00923479"/>
    <w:rsid w:val="00932479"/>
    <w:rsid w:val="00932755"/>
    <w:rsid w:val="00932C80"/>
    <w:rsid w:val="009332F1"/>
    <w:rsid w:val="00935274"/>
    <w:rsid w:val="009369C1"/>
    <w:rsid w:val="0094149F"/>
    <w:rsid w:val="00943AB7"/>
    <w:rsid w:val="009468EC"/>
    <w:rsid w:val="00951EFE"/>
    <w:rsid w:val="009522F9"/>
    <w:rsid w:val="009534A2"/>
    <w:rsid w:val="00953CF4"/>
    <w:rsid w:val="00962538"/>
    <w:rsid w:val="00965154"/>
    <w:rsid w:val="009702F8"/>
    <w:rsid w:val="009709AE"/>
    <w:rsid w:val="00971617"/>
    <w:rsid w:val="00971B4B"/>
    <w:rsid w:val="00972292"/>
    <w:rsid w:val="00972469"/>
    <w:rsid w:val="009737FA"/>
    <w:rsid w:val="009764F0"/>
    <w:rsid w:val="00976B87"/>
    <w:rsid w:val="00977E03"/>
    <w:rsid w:val="009803C1"/>
    <w:rsid w:val="00994F2E"/>
    <w:rsid w:val="009957BA"/>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631"/>
    <w:rsid w:val="009F0461"/>
    <w:rsid w:val="009F1AE2"/>
    <w:rsid w:val="009F31DD"/>
    <w:rsid w:val="009F5C79"/>
    <w:rsid w:val="009F6F7A"/>
    <w:rsid w:val="00A00792"/>
    <w:rsid w:val="00A01C29"/>
    <w:rsid w:val="00A03719"/>
    <w:rsid w:val="00A067C3"/>
    <w:rsid w:val="00A134C7"/>
    <w:rsid w:val="00A140AB"/>
    <w:rsid w:val="00A151E7"/>
    <w:rsid w:val="00A21EC8"/>
    <w:rsid w:val="00A247BF"/>
    <w:rsid w:val="00A24FE2"/>
    <w:rsid w:val="00A255B5"/>
    <w:rsid w:val="00A2601E"/>
    <w:rsid w:val="00A33603"/>
    <w:rsid w:val="00A33D15"/>
    <w:rsid w:val="00A35110"/>
    <w:rsid w:val="00A4040A"/>
    <w:rsid w:val="00A40762"/>
    <w:rsid w:val="00A4202D"/>
    <w:rsid w:val="00A4220E"/>
    <w:rsid w:val="00A42325"/>
    <w:rsid w:val="00A42BE1"/>
    <w:rsid w:val="00A430BF"/>
    <w:rsid w:val="00A45F4E"/>
    <w:rsid w:val="00A46A4D"/>
    <w:rsid w:val="00A47183"/>
    <w:rsid w:val="00A510AF"/>
    <w:rsid w:val="00A512B6"/>
    <w:rsid w:val="00A51BD7"/>
    <w:rsid w:val="00A53401"/>
    <w:rsid w:val="00A554A0"/>
    <w:rsid w:val="00A564F1"/>
    <w:rsid w:val="00A606D9"/>
    <w:rsid w:val="00A61640"/>
    <w:rsid w:val="00A63B90"/>
    <w:rsid w:val="00A64E73"/>
    <w:rsid w:val="00A66037"/>
    <w:rsid w:val="00A700F3"/>
    <w:rsid w:val="00A7037C"/>
    <w:rsid w:val="00A71BB2"/>
    <w:rsid w:val="00A731E6"/>
    <w:rsid w:val="00A74ADD"/>
    <w:rsid w:val="00A7619D"/>
    <w:rsid w:val="00A76D5A"/>
    <w:rsid w:val="00A81547"/>
    <w:rsid w:val="00A8212A"/>
    <w:rsid w:val="00A8260E"/>
    <w:rsid w:val="00A84A51"/>
    <w:rsid w:val="00A84CC3"/>
    <w:rsid w:val="00A854B9"/>
    <w:rsid w:val="00A8672E"/>
    <w:rsid w:val="00A87E68"/>
    <w:rsid w:val="00A930F0"/>
    <w:rsid w:val="00A95250"/>
    <w:rsid w:val="00A95A08"/>
    <w:rsid w:val="00AA23A1"/>
    <w:rsid w:val="00AA61A1"/>
    <w:rsid w:val="00AA69B6"/>
    <w:rsid w:val="00AA70C2"/>
    <w:rsid w:val="00AB0B98"/>
    <w:rsid w:val="00AB4747"/>
    <w:rsid w:val="00AB48F6"/>
    <w:rsid w:val="00AB6B3F"/>
    <w:rsid w:val="00AB6E6E"/>
    <w:rsid w:val="00AB76EE"/>
    <w:rsid w:val="00AB7E47"/>
    <w:rsid w:val="00AC2141"/>
    <w:rsid w:val="00AC311C"/>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CF6"/>
    <w:rsid w:val="00B34F1D"/>
    <w:rsid w:val="00B34FAF"/>
    <w:rsid w:val="00B3517F"/>
    <w:rsid w:val="00B35E1E"/>
    <w:rsid w:val="00B36F91"/>
    <w:rsid w:val="00B42D3E"/>
    <w:rsid w:val="00B45F67"/>
    <w:rsid w:val="00B468D0"/>
    <w:rsid w:val="00B46CEE"/>
    <w:rsid w:val="00B5162B"/>
    <w:rsid w:val="00B53528"/>
    <w:rsid w:val="00B53FA3"/>
    <w:rsid w:val="00B54A4A"/>
    <w:rsid w:val="00B566F3"/>
    <w:rsid w:val="00B57B57"/>
    <w:rsid w:val="00B624C0"/>
    <w:rsid w:val="00B62A5A"/>
    <w:rsid w:val="00B62B00"/>
    <w:rsid w:val="00B63B22"/>
    <w:rsid w:val="00B65A2F"/>
    <w:rsid w:val="00B6760D"/>
    <w:rsid w:val="00B70A81"/>
    <w:rsid w:val="00B70EBD"/>
    <w:rsid w:val="00B71F8A"/>
    <w:rsid w:val="00B74FB8"/>
    <w:rsid w:val="00B7615C"/>
    <w:rsid w:val="00B7731F"/>
    <w:rsid w:val="00B82A55"/>
    <w:rsid w:val="00B862E0"/>
    <w:rsid w:val="00B90CFE"/>
    <w:rsid w:val="00B96A46"/>
    <w:rsid w:val="00BA050A"/>
    <w:rsid w:val="00BA0AE2"/>
    <w:rsid w:val="00BA15FB"/>
    <w:rsid w:val="00BA1635"/>
    <w:rsid w:val="00BA4D2C"/>
    <w:rsid w:val="00BB0F1E"/>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79C6"/>
    <w:rsid w:val="00BF06C2"/>
    <w:rsid w:val="00BF1203"/>
    <w:rsid w:val="00BF2A43"/>
    <w:rsid w:val="00BF4AC9"/>
    <w:rsid w:val="00BF651B"/>
    <w:rsid w:val="00BF6BE8"/>
    <w:rsid w:val="00BF73CB"/>
    <w:rsid w:val="00C00C0A"/>
    <w:rsid w:val="00C01364"/>
    <w:rsid w:val="00C0213E"/>
    <w:rsid w:val="00C02C29"/>
    <w:rsid w:val="00C03037"/>
    <w:rsid w:val="00C0481C"/>
    <w:rsid w:val="00C06920"/>
    <w:rsid w:val="00C07E6A"/>
    <w:rsid w:val="00C10353"/>
    <w:rsid w:val="00C11E76"/>
    <w:rsid w:val="00C12BED"/>
    <w:rsid w:val="00C13952"/>
    <w:rsid w:val="00C15C11"/>
    <w:rsid w:val="00C26EF8"/>
    <w:rsid w:val="00C27827"/>
    <w:rsid w:val="00C3020F"/>
    <w:rsid w:val="00C311AE"/>
    <w:rsid w:val="00C36870"/>
    <w:rsid w:val="00C37A6B"/>
    <w:rsid w:val="00C37BB4"/>
    <w:rsid w:val="00C400A9"/>
    <w:rsid w:val="00C43D1B"/>
    <w:rsid w:val="00C504F7"/>
    <w:rsid w:val="00C51546"/>
    <w:rsid w:val="00C560D6"/>
    <w:rsid w:val="00C56F16"/>
    <w:rsid w:val="00C619AE"/>
    <w:rsid w:val="00C66D78"/>
    <w:rsid w:val="00C749FF"/>
    <w:rsid w:val="00C74A90"/>
    <w:rsid w:val="00C74F65"/>
    <w:rsid w:val="00C81CC1"/>
    <w:rsid w:val="00C81E24"/>
    <w:rsid w:val="00C8630B"/>
    <w:rsid w:val="00C86EC1"/>
    <w:rsid w:val="00C91193"/>
    <w:rsid w:val="00C927EA"/>
    <w:rsid w:val="00C93C3C"/>
    <w:rsid w:val="00C952F4"/>
    <w:rsid w:val="00C96DE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5DDD"/>
    <w:rsid w:val="00CC614A"/>
    <w:rsid w:val="00CC6D32"/>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07706"/>
    <w:rsid w:val="00D1018A"/>
    <w:rsid w:val="00D103DE"/>
    <w:rsid w:val="00D127DB"/>
    <w:rsid w:val="00D13BF4"/>
    <w:rsid w:val="00D1581E"/>
    <w:rsid w:val="00D15884"/>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601"/>
    <w:rsid w:val="00D66D73"/>
    <w:rsid w:val="00D66F58"/>
    <w:rsid w:val="00D67C09"/>
    <w:rsid w:val="00D7080F"/>
    <w:rsid w:val="00D74CDF"/>
    <w:rsid w:val="00D74F8E"/>
    <w:rsid w:val="00D762C4"/>
    <w:rsid w:val="00D76529"/>
    <w:rsid w:val="00D76727"/>
    <w:rsid w:val="00D7765F"/>
    <w:rsid w:val="00D77676"/>
    <w:rsid w:val="00D82317"/>
    <w:rsid w:val="00D856E7"/>
    <w:rsid w:val="00D85FBA"/>
    <w:rsid w:val="00D90B1C"/>
    <w:rsid w:val="00D92A4E"/>
    <w:rsid w:val="00D940ED"/>
    <w:rsid w:val="00D94FC4"/>
    <w:rsid w:val="00D95C4F"/>
    <w:rsid w:val="00DA08C0"/>
    <w:rsid w:val="00DA12D8"/>
    <w:rsid w:val="00DA2FB2"/>
    <w:rsid w:val="00DB0380"/>
    <w:rsid w:val="00DB04D2"/>
    <w:rsid w:val="00DB25DD"/>
    <w:rsid w:val="00DB3BF3"/>
    <w:rsid w:val="00DB3E3C"/>
    <w:rsid w:val="00DB4BE8"/>
    <w:rsid w:val="00DB4D23"/>
    <w:rsid w:val="00DC2BB2"/>
    <w:rsid w:val="00DC2E6D"/>
    <w:rsid w:val="00DD259F"/>
    <w:rsid w:val="00DD6D44"/>
    <w:rsid w:val="00DD72F3"/>
    <w:rsid w:val="00DE02A0"/>
    <w:rsid w:val="00DE1769"/>
    <w:rsid w:val="00DE2CF9"/>
    <w:rsid w:val="00DE400E"/>
    <w:rsid w:val="00DE58FD"/>
    <w:rsid w:val="00DF2F8B"/>
    <w:rsid w:val="00DF6CA6"/>
    <w:rsid w:val="00DF7621"/>
    <w:rsid w:val="00E049BE"/>
    <w:rsid w:val="00E049DC"/>
    <w:rsid w:val="00E05D84"/>
    <w:rsid w:val="00E07C80"/>
    <w:rsid w:val="00E10CD8"/>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74"/>
    <w:rsid w:val="00E510B6"/>
    <w:rsid w:val="00E51BB6"/>
    <w:rsid w:val="00E51C2F"/>
    <w:rsid w:val="00E60446"/>
    <w:rsid w:val="00E63FE4"/>
    <w:rsid w:val="00E65A92"/>
    <w:rsid w:val="00E675F3"/>
    <w:rsid w:val="00E710F0"/>
    <w:rsid w:val="00E71304"/>
    <w:rsid w:val="00E73262"/>
    <w:rsid w:val="00E732FA"/>
    <w:rsid w:val="00E743E4"/>
    <w:rsid w:val="00E8018D"/>
    <w:rsid w:val="00E82071"/>
    <w:rsid w:val="00E821C3"/>
    <w:rsid w:val="00E85890"/>
    <w:rsid w:val="00E90E51"/>
    <w:rsid w:val="00E93305"/>
    <w:rsid w:val="00E9395F"/>
    <w:rsid w:val="00E94A79"/>
    <w:rsid w:val="00E96B20"/>
    <w:rsid w:val="00E96CC2"/>
    <w:rsid w:val="00E96EF3"/>
    <w:rsid w:val="00EA4885"/>
    <w:rsid w:val="00EA4B29"/>
    <w:rsid w:val="00EB0798"/>
    <w:rsid w:val="00EB4FC4"/>
    <w:rsid w:val="00EB6192"/>
    <w:rsid w:val="00EC1550"/>
    <w:rsid w:val="00EC1EC5"/>
    <w:rsid w:val="00EC628F"/>
    <w:rsid w:val="00EC7FF3"/>
    <w:rsid w:val="00ED1B28"/>
    <w:rsid w:val="00ED3DA2"/>
    <w:rsid w:val="00ED472B"/>
    <w:rsid w:val="00ED4B0A"/>
    <w:rsid w:val="00ED4C21"/>
    <w:rsid w:val="00ED5761"/>
    <w:rsid w:val="00ED649F"/>
    <w:rsid w:val="00ED6CE2"/>
    <w:rsid w:val="00ED784B"/>
    <w:rsid w:val="00ED7C1C"/>
    <w:rsid w:val="00EE30D7"/>
    <w:rsid w:val="00EE6454"/>
    <w:rsid w:val="00EF181C"/>
    <w:rsid w:val="00EF19AA"/>
    <w:rsid w:val="00EF1DA9"/>
    <w:rsid w:val="00EF3ACB"/>
    <w:rsid w:val="00EF55C7"/>
    <w:rsid w:val="00EF6542"/>
    <w:rsid w:val="00F02A0C"/>
    <w:rsid w:val="00F04448"/>
    <w:rsid w:val="00F11226"/>
    <w:rsid w:val="00F12121"/>
    <w:rsid w:val="00F16D9A"/>
    <w:rsid w:val="00F216B3"/>
    <w:rsid w:val="00F23545"/>
    <w:rsid w:val="00F235BA"/>
    <w:rsid w:val="00F24DF7"/>
    <w:rsid w:val="00F256B4"/>
    <w:rsid w:val="00F2656F"/>
    <w:rsid w:val="00F27C5A"/>
    <w:rsid w:val="00F301CD"/>
    <w:rsid w:val="00F35006"/>
    <w:rsid w:val="00F36452"/>
    <w:rsid w:val="00F369E3"/>
    <w:rsid w:val="00F370C1"/>
    <w:rsid w:val="00F379C1"/>
    <w:rsid w:val="00F40B22"/>
    <w:rsid w:val="00F41276"/>
    <w:rsid w:val="00F4185B"/>
    <w:rsid w:val="00F42ABF"/>
    <w:rsid w:val="00F4605A"/>
    <w:rsid w:val="00F467F2"/>
    <w:rsid w:val="00F46C77"/>
    <w:rsid w:val="00F50F21"/>
    <w:rsid w:val="00F512EB"/>
    <w:rsid w:val="00F5378A"/>
    <w:rsid w:val="00F548A5"/>
    <w:rsid w:val="00F563AB"/>
    <w:rsid w:val="00F60677"/>
    <w:rsid w:val="00F62D41"/>
    <w:rsid w:val="00F631EA"/>
    <w:rsid w:val="00F641F3"/>
    <w:rsid w:val="00F64CA6"/>
    <w:rsid w:val="00F66B53"/>
    <w:rsid w:val="00F66F1A"/>
    <w:rsid w:val="00F679BD"/>
    <w:rsid w:val="00F72E5A"/>
    <w:rsid w:val="00F73BBF"/>
    <w:rsid w:val="00F81D9E"/>
    <w:rsid w:val="00F83DD0"/>
    <w:rsid w:val="00F844C8"/>
    <w:rsid w:val="00F85F46"/>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1A2"/>
    <w:rsid w:val="00FC7E7A"/>
    <w:rsid w:val="00FD24B3"/>
    <w:rsid w:val="00FD484D"/>
    <w:rsid w:val="00FD4963"/>
    <w:rsid w:val="00FE09F8"/>
    <w:rsid w:val="00FE4787"/>
    <w:rsid w:val="00FE5E0E"/>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116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listopada 2023.</izvorni_sadrzaj>
    <derivirana_varijabla naziv="DomainObject.PlaniraniZavrsetakDatum_1">10. listopada 2023.</derivirana_varijabla>
  </DomainObject.PlaniraniZavrsetakDatum>
  <DomainObject.PlaniraniPocetakDatum>
    <izvorni_sadrzaj>10. listopada 2023.</izvorni_sadrzaj>
    <derivirana_varijabla naziv="DomainObject.PlaniraniPocetakDatum_1">10. listopada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10. listopada 2023.</izvorni_sadrzaj>
    <derivirana_varijabla naziv="DomainObject.Zapisnik.DatumKreiranja_1">10. listopada 2023.</derivirana_varijabla>
  </DomainObject.Zapisnik.DatumKreiranja>
  <DomainObject.Zapisnik.ImovinskaKorist>
    <izvorni_sadrzaj/>
    <derivirana_varijabla naziv="DomainObject.Zapisnik.ImovinskaKorist_1"/>
  </DomainObject.Zapisnik.ImovinskaKorist>
  <DomainObject.Zapisnik.Oznaka>
    <izvorni_sadrzaj>St-338/2023-10</izvorni_sadrzaj>
    <derivirana_varijabla naziv="DomainObject.Zapisnik.Oznaka_1">St-338/2023-10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kolovoza 2023.</izvorni_sadrzaj>
    <derivirana_varijabla naziv="DomainObject.Predmet.DatumIzradeOptuznogAkta_1">9. kolovoza 2023.</derivirana_varijabla>
  </DomainObject.Predmet.DatumIzradeOptuznogAkta>
  <DomainObject.Predmet.DatumIzradeOptuznogAktaFormated>
    <izvorni_sadrzaj>9.8.2023.</izvorni_sadrzaj>
    <derivirana_varijabla naziv="DomainObject.Predmet.DatumIzradeOptuznogAktaFormated_1">9.8.2023.</derivirana_varijabla>
  </DomainObject.Predmet.DatumIzradeOptuznogAktaFormated>
  <DomainObject.Predmet.DatumOsnivanja>
    <izvorni_sadrzaj>10. kolovoza 2023.</izvorni_sadrzaj>
    <derivirana_varijabla naziv="DomainObject.Predmet.DatumOsnivanja_1">10.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kolovoza 2023.</izvorni_sadrzaj>
    <derivirana_varijabla naziv="DomainObject.Predmet.DatumPrimitkaOptuznogAkta_1">9. kolovoza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St-338/2023</izvorni_sadrzaj>
    <derivirana_varijabla naziv="DomainObject.Predmet.OznakaBroj_1">St-338/2023</derivirana_varijabla>
  </DomainObject.Predmet.OznakaBroj>
  <DomainObject.Predmet.OznakaBrojOptuznogAkta>
    <izvorni_sadrzaj>04-06-23-3352</izvorni_sadrzaj>
    <derivirana_varijabla naziv="DomainObject.Predmet.OznakaBrojOptuznogAkta_1">04-06-23-3352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MALO BURE j.d.o.o zastupanog po punomoćniku Dalibor Miškulin</izvorni_sadrzaj>
    <derivirana_varijabla naziv="DomainObject.Predmet.ProtustrankaFormated_1">  MALO BURE j.d.o.o zastupanog po punomoćniku Dalibor Miškulin</derivirana_varijabla>
  </DomainObject.Predmet.ProtustrankaFormated>
  <DomainObject.Predmet.ProtustrankaFormatedOIB>
    <izvorni_sadrzaj>  MALO BURE j.d.o.o, OIB 87135621647 zastupanog po punomoćniku Dalibor Miškulin</izvorni_sadrzaj>
    <derivirana_varijabla naziv="DomainObject.Predmet.ProtustrankaFormatedOIB_1">  MALO BURE j.d.o.o, OIB 87135621647 zastupanog po punomoćniku Dalibor Miškulin</derivirana_varijabla>
  </DomainObject.Predmet.ProtustrankaFormatedOIB>
  <DomainObject.Predmet.ProtustrankaFormatedWithAdress>
    <izvorni_sadrzaj> MALO BURE j.d.o.o, Zagrebačka 23, 51250 Novi Vinodolski zastupanog po punomoćniku Dalibor Miškulin</izvorni_sadrzaj>
    <derivirana_varijabla naziv="DomainObject.Predmet.ProtustrankaFormatedWithAdress_1"> MALO BURE j.d.o.o, Zagrebačka 23, 51250 Novi Vinodolski zastupanog po punomoćniku Dalibor Miškulin</derivirana_varijabla>
  </DomainObject.Predmet.ProtustrankaFormatedWithAdress>
  <DomainObject.Predmet.ProtustrankaFormatedWithAdressOIB>
    <izvorni_sadrzaj> MALO BURE j.d.o.o, OIB 87135621647, Zagrebačka 23, 51250 Novi Vinodolski zastupanog po punomoćniku Dalibor Miškulin</izvorni_sadrzaj>
    <derivirana_varijabla naziv="DomainObject.Predmet.ProtustrankaFormatedWithAdressOIB_1"> MALO BURE j.d.o.o, OIB 87135621647, Zagrebačka 23, 51250 Novi Vinodolski zastupanog po punomoćniku Dalibor Miškulin</derivirana_varijabla>
  </DomainObject.Predmet.ProtustrankaFormatedWithAdressOIB>
  <DomainObject.Predmet.ProtustrankaWithAdress>
    <izvorni_sadrzaj>MALO BURE j.d.o.o Zagrebačka 23, 51250 Novi Vinodolski</izvorni_sadrzaj>
    <derivirana_varijabla naziv="DomainObject.Predmet.ProtustrankaWithAdress_1">MALO BURE j.d.o.o Zagrebačka 23, 51250 Novi Vinodolski</derivirana_varijabla>
  </DomainObject.Predmet.ProtustrankaWithAdress>
  <DomainObject.Predmet.ProtustrankaWithAdressOIB>
    <izvorni_sadrzaj>MALO BURE j.d.o.o, OIB 87135621647, Zagrebačka 23, 51250 Novi Vinodolski</izvorni_sadrzaj>
    <derivirana_varijabla naziv="DomainObject.Predmet.ProtustrankaWithAdressOIB_1">MALO BURE j.d.o.o, OIB 87135621647, Zagrebačka 23, 51250 Novi Vinodolski</derivirana_varijabla>
  </DomainObject.Predmet.ProtustrankaWithAdressOIB>
  <DomainObject.Predmet.ProtustrankaNazivFormated>
    <izvorni_sadrzaj>MALO BURE j.d.o.o</izvorni_sadrzaj>
    <derivirana_varijabla naziv="DomainObject.Predmet.ProtustrankaNazivFormated_1">MALO BURE j.d.o.o</derivirana_varijabla>
  </DomainObject.Predmet.ProtustrankaNazivFormated>
  <DomainObject.Predmet.ProtustrankaNazivFormatedOIB>
    <izvorni_sadrzaj>MALO BURE j.d.o.o, OIB 87135621647</izvorni_sadrzaj>
    <derivirana_varijabla naziv="DomainObject.Predmet.ProtustrankaNazivFormatedOIB_1">MALO BURE j.d.o.o, OIB 87135621647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F.KURELCA 8, 51000 Rijeka</izvorni_sadrzaj>
    <derivirana_varijabla naziv="DomainObject.Predmet.StrankaFormatedWithAdress_1"> Financijska agencija (FINA), F.KURELCA 8, 51000 Rijeka</derivirana_varijabla>
  </DomainObject.Predmet.StrankaFormatedWithAdress>
  <DomainObject.Predmet.StrankaFormatedWithAdressOIB>
    <izvorni_sadrzaj> Financijska agencija (FINA), OIB 85821130368, F.KURELCA 8, 51000 Rijeka</izvorni_sadrzaj>
    <derivirana_varijabla naziv="DomainObject.Predmet.StrankaFormatedWithAdressOIB_1"> Financijska agencija (FINA), OIB 85821130368, F.KURELCA 8, 51000 Rijeka</derivirana_varijabla>
  </DomainObject.Predmet.StrankaFormatedWithAdressOIB>
  <DomainObject.Predmet.StrankaWithAdress>
    <izvorni_sadrzaj>Financijska agencija (FINA) F.KURELCA 8,51000 Rijeka</izvorni_sadrzaj>
    <derivirana_varijabla naziv="DomainObject.Predmet.StrankaWithAdress_1">Financijska agencija (FINA) F.KURELCA 8,51000 Rijeka</derivirana_varijabla>
  </DomainObject.Predmet.StrankaWithAdress>
  <DomainObject.Predmet.StrankaWithAdressOIB>
    <izvorni_sadrzaj>Financijska agencija (FINA), OIB 85821130368, F.KURELCA 8,51000 Rijeka</izvorni_sadrzaj>
    <derivirana_varijabla naziv="DomainObject.Predmet.StrankaWithAdressOIB_1">Financijska agencija (FINA), OIB 85821130368, F.KURELCA 8,51000 Rijeka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Timjana Baričević</izvorni_sadrzaj>
    <derivirana_varijabla naziv="DomainObject.Predmet.Zapisnicar_1">Timjana Baričević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F.KURELCA 8, 51000 Rijeka</item>
    </izvorni_sadrzaj>
    <derivirana_varijabla naziv="DomainObject.Predmet.StrankaListFormatedWithAdress_1">
      <item>Financijska agencija (FINA), F.KURELCA 8, 51000 Rijeka</item>
    </derivirana_varijabla>
  </DomainObject.Predmet.StrankaListFormatedWithAdress>
  <DomainObject.Predmet.StrankaListFormatedWithAdressOIB>
    <izvorni_sadrzaj>
      <item>Financijska agencija (FINA), OIB 85821130368, F.KURELCA 8, 51000 Rijeka</item>
    </izvorni_sadrzaj>
    <derivirana_varijabla naziv="DomainObject.Predmet.StrankaListFormatedWithAdressOIB_1">
      <item>Financijska agencija (FINA), OIB 85821130368, F.KURELCA 8, 51000 Rijeka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MALO BURE j.d.o.o zastupanog po punomoćniku Dalibor Miškulin</item>
    </izvorni_sadrzaj>
    <derivirana_varijabla naziv="DomainObject.Predmet.ProtuStrankaListFormated_1">
      <item>MALO BURE j.d.o.o zastupanog po punomoćniku Dalibor Miškulin</item>
    </derivirana_varijabla>
  </DomainObject.Predmet.ProtuStrankaListFormated>
  <DomainObject.Predmet.ProtuStrankaListFormatedOIB>
    <izvorni_sadrzaj>
      <item>MALO BURE j.d.o.o, OIB 87135621647 zastupanog po punomoćniku Dalibor Miškulin</item>
    </izvorni_sadrzaj>
    <derivirana_varijabla naziv="DomainObject.Predmet.ProtuStrankaListFormatedOIB_1">
      <item>MALO BURE j.d.o.o, OIB 87135621647 zastupanog po punomoćniku Dalibor Miškulin</item>
    </derivirana_varijabla>
  </DomainObject.Predmet.ProtuStrankaListFormatedOIB>
  <DomainObject.Predmet.ProtuStrankaListFormatedWithAdress>
    <izvorni_sadrzaj>
      <item>MALO BURE j.d.o.o, Zagrebačka 23, 51250 Novi Vinodolski zastupanog po punomoćniku Dalibor Miškulin</item>
    </izvorni_sadrzaj>
    <derivirana_varijabla naziv="DomainObject.Predmet.ProtuStrankaListFormatedWithAdress_1">
      <item>MALO BURE j.d.o.o, Zagrebačka 23, 51250 Novi Vinodolski zastupanog po punomoćniku Dalibor Miškulin</item>
    </derivirana_varijabla>
  </DomainObject.Predmet.ProtuStrankaListFormatedWithAdress>
  <DomainObject.Predmet.ProtuStrankaListFormatedWithAdressOIB>
    <izvorni_sadrzaj>
      <item>MALO BURE j.d.o.o, OIB 87135621647, Zagrebačka 23, 51250 Novi Vinodolski zastupanog po punomoćniku Dalibor Miškulin</item>
    </izvorni_sadrzaj>
    <derivirana_varijabla naziv="DomainObject.Predmet.ProtuStrankaListFormatedWithAdressOIB_1">
      <item>MALO BURE j.d.o.o, OIB 87135621647, Zagrebačka 23, 51250 Novi Vinodolski zastupanog po punomoćniku Dalibor Miškulin</item>
    </derivirana_varijabla>
  </DomainObject.Predmet.ProtuStrankaListFormatedWithAdressOIB>
  <DomainObject.Predmet.ProtuStrankaListNazivFormated>
    <izvorni_sadrzaj>
      <item>MALO BURE j.d.o.o</item>
    </izvorni_sadrzaj>
    <derivirana_varijabla naziv="DomainObject.Predmet.ProtuStrankaListNazivFormated_1">
      <item>MALO BURE j.d.o.o</item>
    </derivirana_varijabla>
  </DomainObject.Predmet.ProtuStrankaListNazivFormated>
  <DomainObject.Predmet.ProtuStrankaListNazivFormatedOIB>
    <izvorni_sadrzaj>
      <item>MALO BURE j.d.o.o, OIB 87135621647</item>
    </izvorni_sadrzaj>
    <derivirana_varijabla naziv="DomainObject.Predmet.ProtuStrankaListNazivFormatedOIB_1">
      <item>MALO BURE j.d.o.o, OIB 87135621647</item>
    </derivirana_varijabla>
  </DomainObject.Predmet.ProtuStrankaListNazivFormatedOIB>
  <DomainObject.Predmet.OstaliListFormated>
    <izvorni_sadrzaj>
      <item>Dalibor Miškulin punomoćnik sudionika u postupku MALO BURE j.d.o.o</item>
    </izvorni_sadrzaj>
    <derivirana_varijabla naziv="DomainObject.Predmet.OstaliListFormated_1">
      <item>Dalibor Miškulin punomoćnik sudionika u postupku MALO BURE j.d.o.o</item>
    </derivirana_varijabla>
  </DomainObject.Predmet.OstaliListFormated>
  <DomainObject.Predmet.OstaliListFormatedOIB>
    <izvorni_sadrzaj>
      <item>Dalibor Miškulin, OIB 96991268692 punomoćnik sudionika u postupku MALO BURE j.d.o.o</item>
    </izvorni_sadrzaj>
    <derivirana_varijabla naziv="DomainObject.Predmet.OstaliListFormatedOIB_1">
      <item>Dalibor Miškulin, OIB 96991268692 punomoćnik sudionika u postupku MALO BURE j.d.o.o</item>
    </derivirana_varijabla>
  </DomainObject.Predmet.OstaliListFormatedOIB>
  <DomainObject.Predmet.OstaliListFormatedWithAdress>
    <izvorni_sadrzaj>
      <item>Dalibor Miškulin, Skradnička Ulica 16, 10257 Hrvatski Leskovac punomoćnik sudionika u postupku MALO BURE j.d.o.o</item>
    </izvorni_sadrzaj>
    <derivirana_varijabla naziv="DomainObject.Predmet.OstaliListFormatedWithAdress_1">
      <item>Dalibor Miškulin, Skradnička Ulica 16, 10257 Hrvatski Leskovac punomoćnik sudionika u postupku MALO BURE j.d.o.o</item>
    </derivirana_varijabla>
  </DomainObject.Predmet.OstaliListFormatedWithAdress>
  <DomainObject.Predmet.OstaliListFormatedWithAdressOIB>
    <izvorni_sadrzaj>
      <item>Dalibor Miškulin, OIB 96991268692, Skradnička Ulica 16, 10257 Hrvatski Leskovac punomoćnik sudionika u postupku MALO BURE j.d.o.o</item>
    </izvorni_sadrzaj>
    <derivirana_varijabla naziv="DomainObject.Predmet.OstaliListFormatedWithAdressOIB_1">
      <item>Dalibor Miškulin, OIB 96991268692, Skradnička Ulica 16, 10257 Hrvatski Leskovac punomoćnik sudionika u postupku MALO BURE j.d.o.o</item>
    </derivirana_varijabla>
  </DomainObject.Predmet.OstaliListFormatedWithAdressOIB>
  <DomainObject.Predmet.OstaliListNazivFormated>
    <izvorni_sadrzaj>
      <item>Dalibor Miškulin</item>
    </izvorni_sadrzaj>
    <derivirana_varijabla naziv="DomainObject.Predmet.OstaliListNazivFormated_1">
      <item>Dalibor Miškulin</item>
    </derivirana_varijabla>
  </DomainObject.Predmet.OstaliListNazivFormated>
  <DomainObject.Predmet.OstaliListNazivFormatedOIB>
    <izvorni_sadrzaj>
      <item>Dalibor Miškulin, OIB 96991268692</item>
    </izvorni_sadrzaj>
    <derivirana_varijabla naziv="DomainObject.Predmet.OstaliListNazivFormatedOIB_1">
      <item>Dalibor Miškulin, OIB 96991268692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2023.</izvorni_sadrzaj>
    <derivirana_varijabla naziv="DomainObject.Datum_1">10. listopada 2023.</derivirana_varijabla>
  </DomainObject.Datum>
  <DomainObject.PoslovniBrojDokumenta>
    <izvorni_sadrzaj>St-338/2023-10</izvorni_sadrzaj>
    <derivirana_varijabla naziv="DomainObject.PoslovniBrojDokumenta_1">St-338/2023-10</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MALO BURE j.d.o.o</izvorni_sadrzaj>
    <derivirana_varijabla naziv="DomainObject.Predmet.ProtustrankaIDrugi_1">MALO BURE j.d.o.o</derivirana_varijabla>
  </DomainObject.Predmet.ProtustrankaIDrugi>
  <DomainObject.Predmet.StrankaIDrugiAdressOIB>
    <izvorni_sadrzaj>Financijska agencija (FINA), OIB 85821130368, F.KURELCA 8, 51000 Rijeka</izvorni_sadrzaj>
    <derivirana_varijabla naziv="DomainObject.Predmet.StrankaIDrugiAdressOIB_1">Financijska agencija (FINA), OIB 85821130368, F.KURELCA 8, 51000 Rijeka</derivirana_varijabla>
  </DomainObject.Predmet.StrankaIDrugiAdressOIB>
  <DomainObject.Predmet.ProtustrankaIDrugiAdressOIB>
    <izvorni_sadrzaj>MALO BURE j.d.o.o, OIB 87135621647, Zagrebačka 23, 51250 Novi Vinodolski</izvorni_sadrzaj>
    <derivirana_varijabla naziv="DomainObject.Predmet.ProtustrankaIDrugiAdressOIB_1">MALO BURE j.d.o.o, OIB 87135621647, Zagrebačka 23,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MALO BURE j.d.o.o</item>
      <item>Financijska agencija (FINA)</item>
      <item>Dalibor Miškulin</item>
    </izvorni_sadrzaj>
    <derivirana_varijabla naziv="DomainObject.Predmet.SudioniciListNaziv_1">
      <item>MALO BURE j.d.o.o</item>
      <item>Financijska agencija (FINA)</item>
      <item>Dalibor Miškulin</item>
    </derivirana_varijabla>
  </DomainObject.Predmet.SudioniciListNaziv>
  <DomainObject.Predmet.SudioniciListAdressOIB>
    <izvorni_sadrzaj>
      <item>MALO BURE j.d.o.o, OIB 87135621647, Zagrebačka 23,51250 Novi Vinodolski</item>
      <item>Financijska agencija (FINA), OIB 85821130368, F.KURELCA 8,51000 Rijeka</item>
      <item>Dalibor Miškulin, OIB 96991268692, Skradnička Ulica 16,10257 Hrvatski Leskovac</item>
    </izvorni_sadrzaj>
    <derivirana_varijabla naziv="DomainObject.Predmet.SudioniciListAdressOIB_1">
      <item>MALO BURE j.d.o.o, OIB 87135621647, Zagrebačka 23,51250 Novi Vinodolski</item>
      <item>Financijska agencija (FINA), OIB 85821130368, F.KURELCA 8,51000 Rijeka</item>
      <item>Dalibor Miškulin, OIB 96991268692, Skradnička Ulica 16,10257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87135621647</item>
      <item>, OIB 96991268692</item>
    </izvorni_sadrzaj>
    <derivirana_varijabla naziv="DomainObject.Predmet.SudioniciListNazivOIB_1">
      <item>, OIB 85821130368</item>
      <item>, OIB 87135621647</item>
      <item>, OIB 96991268692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88D91-B57E-48CC-AA00-42FAED16CF3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818</properties:Words>
  <properties:Characters>4588</properties:Characters>
  <properties:Lines>120</properties:Lines>
  <properties:Paragraphs>51</properties:Paragraphs>
  <properties:TotalTime>148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2023-10-09T08:55:00Z</dcterms:created>
  <dc:creator>rcerneka</dc:creator>
  <cp:lastModifiedBy>Dajana Jurković</cp:lastModifiedBy>
  <cp:lastPrinted>2023-10-10T08:16:00Z</cp:lastPrinted>
  <dcterms:modified xmlns:xsi="http://www.w3.org/2001/XMLSchema-instance" xsi:type="dcterms:W3CDTF">2023-10-10T08:17:00Z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St-338/2023-10 / Zapisnik - Ročište radi rasprave o uvjetima za otvaranje steč. post. (338,2023 zapisnik prethodni.docx)</vt:lpwstr>
  </prop:property>
  <prop:property fmtid="{D5CDD505-2E9C-101B-9397-08002B2CF9AE}" pid="4" name="CC_coloring">
    <vt:bool>false</vt:bool>
  </prop:property>
  <prop:property fmtid="{D5CDD505-2E9C-101B-9397-08002B2CF9AE}" pid="5" name="BrojStranica">
    <vt:i4>3</vt:i4>
  </prop:property>
</prop:Properties>
</file>